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07BC8F62" w:rsidR="00E66558" w:rsidRPr="00F83187" w:rsidRDefault="009D71E8" w:rsidP="00202E1B">
      <w:pPr>
        <w:pStyle w:val="Heading1"/>
        <w:jc w:val="center"/>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sidRPr="00F83187">
        <w:rPr>
          <w:rFonts w:asciiTheme="minorHAnsi" w:hAnsiTheme="minorHAnsi" w:cstheme="minorHAnsi"/>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F83187">
        <w:rPr>
          <w:rFonts w:asciiTheme="minorHAnsi" w:hAnsiTheme="minorHAnsi" w:cstheme="minorHAnsi"/>
        </w:rPr>
        <w:t xml:space="preserve"> –</w:t>
      </w:r>
      <w:r w:rsidR="00684259" w:rsidRPr="00F83187">
        <w:rPr>
          <w:rFonts w:asciiTheme="minorHAnsi" w:hAnsiTheme="minorHAnsi" w:cstheme="minorHAnsi"/>
        </w:rPr>
        <w:t xml:space="preserve">Howden le Wear </w:t>
      </w:r>
      <w:r w:rsidR="002605A6" w:rsidRPr="00F83187">
        <w:rPr>
          <w:rFonts w:asciiTheme="minorHAnsi" w:hAnsiTheme="minorHAnsi" w:cstheme="minorHAnsi"/>
        </w:rPr>
        <w:t xml:space="preserve">Primary </w:t>
      </w:r>
      <w:r w:rsidR="00684259" w:rsidRPr="00F83187">
        <w:rPr>
          <w:rFonts w:asciiTheme="minorHAnsi" w:hAnsiTheme="minorHAnsi" w:cstheme="minorHAnsi"/>
        </w:rPr>
        <w:t>School</w:t>
      </w:r>
    </w:p>
    <w:p w14:paraId="16B48015" w14:textId="10C880C9" w:rsidR="00E66558" w:rsidRPr="00F83187" w:rsidRDefault="009D71E8" w:rsidP="00C62989">
      <w:pPr>
        <w:rPr>
          <w:rFonts w:asciiTheme="minorHAnsi" w:hAnsiTheme="minorHAnsi" w:cstheme="minorHAnsi"/>
          <w:b/>
        </w:rPr>
      </w:pPr>
      <w:r w:rsidRPr="00F83187">
        <w:rPr>
          <w:rFonts w:asciiTheme="minorHAnsi" w:hAnsiTheme="minorHAnsi" w:cstheme="minorHAnsi"/>
        </w:rPr>
        <w:t xml:space="preserve">This statement details our school’s use of pupil premium (and recovery premium) funding to help improve the attainment of our disadvantaged pupils. </w:t>
      </w:r>
    </w:p>
    <w:p w14:paraId="2A7D54B3" w14:textId="730F2E71" w:rsidR="00E66558" w:rsidRPr="00F83187" w:rsidRDefault="009D71E8" w:rsidP="00C62989">
      <w:pPr>
        <w:rPr>
          <w:rFonts w:asciiTheme="minorHAnsi" w:hAnsiTheme="minorHAnsi" w:cstheme="minorHAnsi"/>
          <w:b/>
        </w:rPr>
      </w:pPr>
      <w:r w:rsidRPr="00F83187">
        <w:rPr>
          <w:rFonts w:asciiTheme="minorHAnsi" w:hAnsiTheme="minorHAnsi" w:cstheme="minorHAnsi"/>
        </w:rPr>
        <w:t xml:space="preserve">It outlines our pupil premium strategy, how we intend to spend the funding in this academic year and the </w:t>
      </w:r>
      <w:r w:rsidR="00830D57" w:rsidRPr="00F83187">
        <w:rPr>
          <w:rFonts w:asciiTheme="minorHAnsi" w:hAnsiTheme="minorHAnsi" w:cstheme="minorHAnsi"/>
        </w:rPr>
        <w:t xml:space="preserve">outcomes </w:t>
      </w:r>
      <w:r w:rsidR="00A44FBB" w:rsidRPr="00F83187">
        <w:rPr>
          <w:rFonts w:asciiTheme="minorHAnsi" w:hAnsiTheme="minorHAnsi" w:cstheme="minorHAnsi"/>
        </w:rPr>
        <w:t>for disadvantaged pupils</w:t>
      </w:r>
      <w:r w:rsidRPr="00F83187">
        <w:rPr>
          <w:rFonts w:asciiTheme="minorHAnsi" w:hAnsiTheme="minorHAnsi" w:cstheme="minorHAnsi"/>
        </w:rPr>
        <w:t xml:space="preserve"> last </w:t>
      </w:r>
      <w:r w:rsidR="00A44FBB" w:rsidRPr="00F83187">
        <w:rPr>
          <w:rFonts w:asciiTheme="minorHAnsi" w:hAnsiTheme="minorHAnsi" w:cstheme="minorHAnsi"/>
        </w:rPr>
        <w:t xml:space="preserve">academic </w:t>
      </w:r>
      <w:r w:rsidRPr="00F83187">
        <w:rPr>
          <w:rFonts w:asciiTheme="minorHAnsi" w:hAnsiTheme="minorHAnsi" w:cstheme="minorHAnsi"/>
        </w:rPr>
        <w:t>year</w:t>
      </w:r>
      <w:r w:rsidR="00A44FBB" w:rsidRPr="00F83187">
        <w:rPr>
          <w:rFonts w:asciiTheme="minorHAnsi" w:hAnsiTheme="minorHAnsi" w:cstheme="minorHAnsi"/>
        </w:rPr>
        <w:t>.</w:t>
      </w:r>
    </w:p>
    <w:p w14:paraId="2A7D54B4" w14:textId="5D791E4D" w:rsidR="00E66558" w:rsidRPr="00F83187" w:rsidRDefault="009D71E8">
      <w:pPr>
        <w:pStyle w:val="Heading2"/>
        <w:rPr>
          <w:rFonts w:asciiTheme="minorHAnsi" w:hAnsiTheme="minorHAnsi" w:cstheme="minorHAnsi"/>
        </w:rPr>
      </w:pPr>
      <w:r w:rsidRPr="00F83187">
        <w:rPr>
          <w:rFonts w:asciiTheme="minorHAnsi" w:hAnsiTheme="minorHAnsi" w:cstheme="minorHAnsi"/>
        </w:rPr>
        <w:t>School overview</w:t>
      </w:r>
      <w:bookmarkEnd w:id="5"/>
      <w:bookmarkEnd w:id="6"/>
      <w:bookmarkEnd w:id="7"/>
      <w:bookmarkEnd w:id="8"/>
      <w:bookmarkEnd w:id="9"/>
      <w:bookmarkEnd w:id="10"/>
      <w:bookmarkEnd w:id="11"/>
      <w:bookmarkEnd w:id="12"/>
      <w:bookmarkEnd w:id="13"/>
      <w:r w:rsidR="00FB660B" w:rsidRPr="00F83187">
        <w:rPr>
          <w:rFonts w:asciiTheme="minorHAnsi" w:hAnsiTheme="minorHAnsi" w:cstheme="minorHAnsi"/>
        </w:rPr>
        <w:t xml:space="preserve"> (updated </w:t>
      </w:r>
      <w:r w:rsidR="00F16B5C">
        <w:rPr>
          <w:rFonts w:asciiTheme="minorHAnsi" w:hAnsiTheme="minorHAnsi" w:cstheme="minorHAnsi"/>
        </w:rPr>
        <w:t>Nov</w:t>
      </w:r>
      <w:r w:rsidR="00FB660B" w:rsidRPr="00F83187">
        <w:rPr>
          <w:rFonts w:asciiTheme="minorHAnsi" w:hAnsiTheme="minorHAnsi" w:cstheme="minorHAnsi"/>
        </w:rPr>
        <w:t>ember 202</w:t>
      </w:r>
      <w:r w:rsidR="00F16B5C">
        <w:rPr>
          <w:rFonts w:asciiTheme="minorHAnsi" w:hAnsiTheme="minorHAnsi" w:cstheme="minorHAnsi"/>
        </w:rPr>
        <w:t>5</w:t>
      </w:r>
      <w:r w:rsidR="00FB660B" w:rsidRPr="00F83187">
        <w:rPr>
          <w:rFonts w:asciiTheme="minorHAnsi" w:hAnsiTheme="minorHAnsi" w:cstheme="minorHAnsi"/>
        </w:rPr>
        <w:t>)</w:t>
      </w:r>
    </w:p>
    <w:tbl>
      <w:tblPr>
        <w:tblW w:w="5000" w:type="pct"/>
        <w:tblCellMar>
          <w:left w:w="10" w:type="dxa"/>
          <w:right w:w="10" w:type="dxa"/>
        </w:tblCellMar>
        <w:tblLook w:val="04A0" w:firstRow="1" w:lastRow="0" w:firstColumn="1" w:lastColumn="0" w:noHBand="0" w:noVBand="1"/>
      </w:tblPr>
      <w:tblGrid>
        <w:gridCol w:w="6517"/>
        <w:gridCol w:w="2969"/>
      </w:tblGrid>
      <w:tr w:rsidR="00E66558" w:rsidRPr="00F83187"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Data</w:t>
            </w:r>
          </w:p>
        </w:tc>
      </w:tr>
      <w:tr w:rsidR="002940F3" w:rsidRPr="00F83187"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Pr="00F83187" w:rsidRDefault="002940F3">
            <w:pPr>
              <w:pStyle w:val="TableRow"/>
              <w:rPr>
                <w:rFonts w:asciiTheme="minorHAnsi" w:hAnsiTheme="minorHAnsi" w:cstheme="minorHAnsi"/>
              </w:rPr>
            </w:pPr>
            <w:r w:rsidRPr="00F83187">
              <w:rPr>
                <w:rFonts w:asciiTheme="minorHAnsi" w:hAnsiTheme="minorHAnsi" w:cstheme="minorHAnsi"/>
              </w:rP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2F5CC45D" w:rsidR="002940F3" w:rsidRPr="00731144" w:rsidRDefault="009009BC" w:rsidP="00731144">
            <w:pPr>
              <w:pStyle w:val="TableRow"/>
              <w:jc w:val="both"/>
              <w:rPr>
                <w:rFonts w:asciiTheme="minorHAnsi" w:hAnsiTheme="minorHAnsi" w:cstheme="minorHAnsi"/>
              </w:rPr>
            </w:pPr>
            <w:r w:rsidRPr="00731144">
              <w:rPr>
                <w:rFonts w:asciiTheme="minorHAnsi" w:hAnsiTheme="minorHAnsi" w:cstheme="minorHAnsi"/>
              </w:rPr>
              <w:t>1</w:t>
            </w:r>
            <w:r w:rsidR="00EB1CE3" w:rsidRPr="00731144">
              <w:rPr>
                <w:rFonts w:asciiTheme="minorHAnsi" w:hAnsiTheme="minorHAnsi" w:cstheme="minorHAnsi"/>
              </w:rPr>
              <w:t>76</w:t>
            </w:r>
          </w:p>
        </w:tc>
      </w:tr>
      <w:tr w:rsidR="002940F3" w:rsidRPr="00F83187"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Pr="00F83187" w:rsidRDefault="002940F3">
            <w:pPr>
              <w:pStyle w:val="TableRow"/>
              <w:rPr>
                <w:rFonts w:asciiTheme="minorHAnsi" w:hAnsiTheme="minorHAnsi" w:cstheme="minorHAnsi"/>
              </w:rPr>
            </w:pPr>
            <w:r w:rsidRPr="00F83187">
              <w:rPr>
                <w:rFonts w:asciiTheme="minorHAnsi" w:hAnsiTheme="minorHAnsi" w:cstheme="minorHAnsi"/>
              </w:rPr>
              <w:t>Proportion (%) of pupil premium eligible pupils</w:t>
            </w:r>
            <w:bookmarkStart w:id="14" w:name="_GoBack"/>
            <w:bookmarkEnd w:id="14"/>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5FE837FC" w:rsidR="002940F3" w:rsidRPr="00731144" w:rsidRDefault="00ED36B7" w:rsidP="00731144">
            <w:pPr>
              <w:pStyle w:val="TableRow"/>
              <w:ind w:left="0"/>
              <w:jc w:val="both"/>
              <w:rPr>
                <w:rFonts w:asciiTheme="minorHAnsi" w:hAnsiTheme="minorHAnsi" w:cstheme="minorHAnsi"/>
              </w:rPr>
            </w:pPr>
            <w:r w:rsidRPr="00731144">
              <w:rPr>
                <w:rFonts w:asciiTheme="minorHAnsi" w:hAnsiTheme="minorHAnsi" w:cstheme="minorHAnsi"/>
              </w:rPr>
              <w:t xml:space="preserve"> </w:t>
            </w:r>
            <w:r w:rsidR="00731144" w:rsidRPr="00731144">
              <w:rPr>
                <w:rFonts w:asciiTheme="minorHAnsi" w:hAnsiTheme="minorHAnsi" w:cstheme="minorHAnsi"/>
              </w:rPr>
              <w:t>22</w:t>
            </w:r>
            <w:r w:rsidR="00B51BCC" w:rsidRPr="00731144">
              <w:rPr>
                <w:rFonts w:asciiTheme="minorHAnsi" w:hAnsiTheme="minorHAnsi" w:cstheme="minorHAnsi"/>
              </w:rPr>
              <w:t>%</w:t>
            </w:r>
          </w:p>
        </w:tc>
      </w:tr>
      <w:tr w:rsidR="002940F3" w:rsidRPr="00F83187"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34215C6A" w:rsidR="002940F3" w:rsidRPr="00F83187" w:rsidRDefault="002940F3">
            <w:pPr>
              <w:pStyle w:val="TableRow"/>
              <w:rPr>
                <w:rFonts w:asciiTheme="minorHAnsi" w:hAnsiTheme="minorHAnsi" w:cstheme="minorHAnsi"/>
              </w:rPr>
            </w:pPr>
            <w:r w:rsidRPr="00F83187">
              <w:rPr>
                <w:rFonts w:asciiTheme="minorHAnsi" w:hAnsiTheme="minorHAnsi" w:cstheme="minorHAnsi"/>
              </w:rPr>
              <w:t xml:space="preserve">Academic year/years that our current pupil premium strategy plan covers </w:t>
            </w:r>
            <w:r w:rsidRPr="00F83187">
              <w:rPr>
                <w:rFonts w:asciiTheme="minorHAnsi" w:hAnsiTheme="minorHAnsi" w:cstheme="minorHAnsi"/>
                <w:b/>
              </w:rPr>
              <w:t>(3 year plans are recommended</w:t>
            </w:r>
            <w:r w:rsidR="00D5360D" w:rsidRPr="00F83187">
              <w:rPr>
                <w:rFonts w:asciiTheme="minorHAnsi" w:hAnsiTheme="minorHAnsi" w:cstheme="minorHAnsi"/>
                <w:b/>
              </w:rPr>
              <w:t xml:space="preserve"> </w:t>
            </w:r>
            <w:r w:rsidR="00560424" w:rsidRPr="00F83187">
              <w:rPr>
                <w:rFonts w:asciiTheme="minorHAnsi" w:hAnsiTheme="minorHAnsi" w:cstheme="minorHAnsi"/>
                <w:b/>
              </w:rPr>
              <w:t>– you must still publish an updated statement each academic year</w:t>
            </w:r>
            <w:r w:rsidRPr="00F83187">
              <w:rPr>
                <w:rFonts w:asciiTheme="minorHAnsi" w:hAnsiTheme="minorHAnsi" w:cstheme="minorHAnsi"/>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24E4E68A" w:rsidR="002940F3" w:rsidRPr="00F83187" w:rsidRDefault="002B1384" w:rsidP="002B1384">
            <w:pPr>
              <w:pStyle w:val="TableRow"/>
              <w:rPr>
                <w:rFonts w:asciiTheme="minorHAnsi" w:hAnsiTheme="minorHAnsi" w:cstheme="minorHAnsi"/>
              </w:rPr>
            </w:pPr>
            <w:r w:rsidRPr="00F83187">
              <w:rPr>
                <w:rFonts w:asciiTheme="minorHAnsi" w:hAnsiTheme="minorHAnsi" w:cstheme="minorHAnsi"/>
              </w:rPr>
              <w:t>2025-202</w:t>
            </w:r>
            <w:r w:rsidR="009009BC" w:rsidRPr="00F83187">
              <w:rPr>
                <w:rFonts w:asciiTheme="minorHAnsi" w:hAnsiTheme="minorHAnsi" w:cstheme="minorHAnsi"/>
              </w:rPr>
              <w:t>6</w:t>
            </w:r>
            <w:r w:rsidR="00F16B5C">
              <w:rPr>
                <w:rFonts w:asciiTheme="minorHAnsi" w:hAnsiTheme="minorHAnsi" w:cstheme="minorHAnsi"/>
              </w:rPr>
              <w:t>; 2026-2027; 2027 -2028</w:t>
            </w:r>
          </w:p>
        </w:tc>
      </w:tr>
      <w:tr w:rsidR="002940F3" w:rsidRPr="00F83187"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Pr="00F83187" w:rsidRDefault="002940F3">
            <w:pPr>
              <w:pStyle w:val="TableRow"/>
              <w:rPr>
                <w:rFonts w:asciiTheme="minorHAnsi" w:hAnsiTheme="minorHAnsi" w:cstheme="minorHAnsi"/>
              </w:rPr>
            </w:pPr>
            <w:r w:rsidRPr="00F83187">
              <w:rPr>
                <w:rFonts w:asciiTheme="minorHAnsi" w:hAnsiTheme="minorHAnsi" w:cstheme="minorHAnsi"/>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233A020D" w:rsidR="002940F3" w:rsidRPr="00F83187" w:rsidRDefault="00F16B5C" w:rsidP="00F16B5C">
            <w:pPr>
              <w:pStyle w:val="TableRow"/>
              <w:ind w:left="0"/>
              <w:rPr>
                <w:rFonts w:asciiTheme="minorHAnsi" w:hAnsiTheme="minorHAnsi" w:cstheme="minorHAnsi"/>
              </w:rPr>
            </w:pPr>
            <w:r>
              <w:rPr>
                <w:rFonts w:asciiTheme="minorHAnsi" w:hAnsiTheme="minorHAnsi" w:cstheme="minorHAnsi"/>
              </w:rPr>
              <w:t>November 2025</w:t>
            </w:r>
          </w:p>
        </w:tc>
      </w:tr>
      <w:tr w:rsidR="002940F3" w:rsidRPr="00F83187"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Pr="00F83187" w:rsidRDefault="002940F3">
            <w:pPr>
              <w:pStyle w:val="TableRow"/>
              <w:rPr>
                <w:rFonts w:asciiTheme="minorHAnsi" w:hAnsiTheme="minorHAnsi" w:cstheme="minorHAnsi"/>
              </w:rPr>
            </w:pPr>
            <w:r w:rsidRPr="00F83187">
              <w:rPr>
                <w:rFonts w:asciiTheme="minorHAnsi" w:hAnsiTheme="minorHAnsi" w:cstheme="minorHAnsi"/>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5FF56D73" w:rsidR="002940F3" w:rsidRPr="00F83187" w:rsidRDefault="00376951">
            <w:pPr>
              <w:pStyle w:val="TableRow"/>
              <w:rPr>
                <w:rFonts w:asciiTheme="minorHAnsi" w:hAnsiTheme="minorHAnsi" w:cstheme="minorHAnsi"/>
              </w:rPr>
            </w:pPr>
            <w:r w:rsidRPr="00F83187">
              <w:rPr>
                <w:rFonts w:asciiTheme="minorHAnsi" w:hAnsiTheme="minorHAnsi" w:cstheme="minorHAnsi"/>
              </w:rPr>
              <w:t>September 202</w:t>
            </w:r>
            <w:r w:rsidR="00F16B5C">
              <w:rPr>
                <w:rFonts w:asciiTheme="minorHAnsi" w:hAnsiTheme="minorHAnsi" w:cstheme="minorHAnsi"/>
              </w:rPr>
              <w:t>6</w:t>
            </w:r>
          </w:p>
        </w:tc>
      </w:tr>
      <w:tr w:rsidR="002940F3" w:rsidRPr="00F83187"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Pr="00F83187" w:rsidRDefault="002940F3">
            <w:pPr>
              <w:pStyle w:val="TableRow"/>
              <w:rPr>
                <w:rFonts w:asciiTheme="minorHAnsi" w:hAnsiTheme="minorHAnsi" w:cstheme="minorHAnsi"/>
              </w:rPr>
            </w:pPr>
            <w:r w:rsidRPr="00F83187">
              <w:rPr>
                <w:rFonts w:asciiTheme="minorHAnsi" w:hAnsiTheme="minorHAnsi" w:cstheme="minorHAnsi"/>
              </w:rP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C6FFD0" w14:textId="4D68D849" w:rsidR="00F16B5C" w:rsidRDefault="00F16B5C">
            <w:pPr>
              <w:pStyle w:val="TableRow"/>
              <w:rPr>
                <w:rFonts w:asciiTheme="minorHAnsi" w:hAnsiTheme="minorHAnsi" w:cstheme="minorHAnsi"/>
              </w:rPr>
            </w:pPr>
            <w:r>
              <w:rPr>
                <w:rFonts w:asciiTheme="minorHAnsi" w:hAnsiTheme="minorHAnsi" w:cstheme="minorHAnsi"/>
              </w:rPr>
              <w:t>Hannah Clark,</w:t>
            </w:r>
          </w:p>
          <w:p w14:paraId="2A7D54C8" w14:textId="78470CE7" w:rsidR="002940F3" w:rsidRPr="00F83187" w:rsidRDefault="00376951">
            <w:pPr>
              <w:pStyle w:val="TableRow"/>
              <w:rPr>
                <w:rFonts w:asciiTheme="minorHAnsi" w:hAnsiTheme="minorHAnsi" w:cstheme="minorHAnsi"/>
              </w:rPr>
            </w:pPr>
            <w:r w:rsidRPr="00F83187">
              <w:rPr>
                <w:rFonts w:asciiTheme="minorHAnsi" w:hAnsiTheme="minorHAnsi" w:cstheme="minorHAnsi"/>
              </w:rPr>
              <w:t>Headteacher</w:t>
            </w:r>
          </w:p>
        </w:tc>
      </w:tr>
      <w:tr w:rsidR="002940F3" w:rsidRPr="00F83187"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Pr="00F83187" w:rsidRDefault="002940F3">
            <w:pPr>
              <w:pStyle w:val="TableRow"/>
              <w:rPr>
                <w:rFonts w:asciiTheme="minorHAnsi" w:hAnsiTheme="minorHAnsi" w:cstheme="minorHAnsi"/>
              </w:rPr>
            </w:pPr>
            <w:r w:rsidRPr="00F83187">
              <w:rPr>
                <w:rFonts w:asciiTheme="minorHAnsi" w:hAnsiTheme="minorHAnsi" w:cstheme="minorHAnsi"/>
              </w:rP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B" w14:textId="7EE31F70" w:rsidR="002940F3" w:rsidRPr="00F83187" w:rsidRDefault="00F16B5C" w:rsidP="00F16B5C">
            <w:pPr>
              <w:pStyle w:val="TableRow"/>
              <w:rPr>
                <w:rFonts w:asciiTheme="minorHAnsi" w:hAnsiTheme="minorHAnsi" w:cstheme="minorHAnsi"/>
              </w:rPr>
            </w:pPr>
            <w:r>
              <w:rPr>
                <w:rFonts w:asciiTheme="minorHAnsi" w:hAnsiTheme="minorHAnsi" w:cstheme="minorHAnsi"/>
              </w:rPr>
              <w:t>Hannah Clark</w:t>
            </w:r>
            <w:r w:rsidR="00376951" w:rsidRPr="00F83187">
              <w:rPr>
                <w:rFonts w:asciiTheme="minorHAnsi" w:hAnsiTheme="minorHAnsi" w:cstheme="minorHAnsi"/>
              </w:rPr>
              <w:t>, Headteacher</w:t>
            </w:r>
          </w:p>
        </w:tc>
      </w:tr>
      <w:tr w:rsidR="002940F3" w:rsidRPr="00F83187"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Pr="00F83187" w:rsidRDefault="002940F3">
            <w:pPr>
              <w:pStyle w:val="TableRow"/>
              <w:rPr>
                <w:rFonts w:asciiTheme="minorHAnsi" w:hAnsiTheme="minorHAnsi" w:cstheme="minorHAnsi"/>
              </w:rPr>
            </w:pPr>
            <w:r w:rsidRPr="00F83187">
              <w:rPr>
                <w:rFonts w:asciiTheme="minorHAnsi" w:hAnsiTheme="minorHAnsi" w:cstheme="minorHAnsi"/>
              </w:rPr>
              <w:t xml:space="preserve">Governor </w:t>
            </w:r>
            <w:r w:rsidRPr="00F83187">
              <w:rPr>
                <w:rFonts w:asciiTheme="minorHAnsi" w:hAnsiTheme="minorHAnsi" w:cstheme="minorHAnsi"/>
                <w:szCs w:val="22"/>
              </w:rPr>
              <w:t xml:space="preserve">/ Trustee </w:t>
            </w:r>
            <w:r w:rsidRPr="00F83187">
              <w:rPr>
                <w:rFonts w:asciiTheme="minorHAnsi" w:hAnsiTheme="minorHAnsi" w:cstheme="minorHAnsi"/>
              </w:rP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0AE31E1E" w:rsidR="002940F3" w:rsidRPr="00F83187" w:rsidRDefault="002B1384">
            <w:pPr>
              <w:pStyle w:val="TableRow"/>
              <w:rPr>
                <w:rFonts w:asciiTheme="minorHAnsi" w:hAnsiTheme="minorHAnsi" w:cstheme="minorHAnsi"/>
              </w:rPr>
            </w:pPr>
            <w:r w:rsidRPr="00F83187">
              <w:rPr>
                <w:rFonts w:asciiTheme="minorHAnsi" w:hAnsiTheme="minorHAnsi" w:cstheme="minorHAnsi"/>
              </w:rPr>
              <w:t>Dr Patrick Morton</w:t>
            </w:r>
          </w:p>
        </w:tc>
      </w:tr>
    </w:tbl>
    <w:bookmarkEnd w:id="2"/>
    <w:bookmarkEnd w:id="3"/>
    <w:bookmarkEnd w:id="4"/>
    <w:p w14:paraId="2A7D54D3" w14:textId="77777777" w:rsidR="00E66558" w:rsidRPr="00F83187" w:rsidRDefault="009D71E8" w:rsidP="005464A1">
      <w:pPr>
        <w:pStyle w:val="Heading2"/>
        <w:rPr>
          <w:rFonts w:asciiTheme="minorHAnsi" w:hAnsiTheme="minorHAnsi" w:cstheme="minorHAnsi"/>
        </w:rPr>
      </w:pPr>
      <w:r w:rsidRPr="00F83187">
        <w:rPr>
          <w:rFonts w:asciiTheme="minorHAnsi" w:hAnsiTheme="minorHAnsi" w:cstheme="minorHAnsi"/>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F83187"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F83187" w:rsidRDefault="009D71E8">
            <w:pPr>
              <w:pStyle w:val="TableRow"/>
              <w:rPr>
                <w:rFonts w:asciiTheme="minorHAnsi" w:hAnsiTheme="minorHAnsi" w:cstheme="minorHAnsi"/>
              </w:rPr>
            </w:pPr>
            <w:r w:rsidRPr="00F83187">
              <w:rPr>
                <w:rFonts w:asciiTheme="minorHAnsi" w:hAnsiTheme="minorHAnsi" w:cstheme="minorHAnsi"/>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F83187" w:rsidRDefault="009D71E8">
            <w:pPr>
              <w:pStyle w:val="TableRow"/>
              <w:rPr>
                <w:rFonts w:asciiTheme="minorHAnsi" w:hAnsiTheme="minorHAnsi" w:cstheme="minorHAnsi"/>
              </w:rPr>
            </w:pPr>
            <w:r w:rsidRPr="00F83187">
              <w:rPr>
                <w:rFonts w:asciiTheme="minorHAnsi" w:hAnsiTheme="minorHAnsi" w:cstheme="minorHAnsi"/>
                <w:b/>
              </w:rPr>
              <w:t>Amount</w:t>
            </w:r>
          </w:p>
        </w:tc>
      </w:tr>
      <w:tr w:rsidR="00E66558" w:rsidRPr="00F83187"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Pr="00F83187" w:rsidRDefault="009D71E8">
            <w:pPr>
              <w:pStyle w:val="TableRow"/>
              <w:rPr>
                <w:rFonts w:asciiTheme="minorHAnsi" w:hAnsiTheme="minorHAnsi" w:cstheme="minorHAnsi"/>
              </w:rPr>
            </w:pPr>
            <w:r w:rsidRPr="00F83187">
              <w:rPr>
                <w:rFonts w:asciiTheme="minorHAnsi" w:hAnsiTheme="minorHAnsi" w:cstheme="minorHAnsi"/>
              </w:rP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05039A82" w:rsidR="00E66558" w:rsidRPr="00F83187" w:rsidRDefault="009D71E8">
            <w:pPr>
              <w:pStyle w:val="TableRow"/>
              <w:rPr>
                <w:rFonts w:asciiTheme="minorHAnsi" w:hAnsiTheme="minorHAnsi" w:cstheme="minorHAnsi"/>
              </w:rPr>
            </w:pPr>
            <w:r w:rsidRPr="00F83187">
              <w:rPr>
                <w:rFonts w:asciiTheme="minorHAnsi" w:hAnsiTheme="minorHAnsi" w:cstheme="minorHAnsi"/>
              </w:rPr>
              <w:t>£</w:t>
            </w:r>
            <w:r w:rsidR="00F16B5C">
              <w:rPr>
                <w:rFonts w:asciiTheme="minorHAnsi" w:hAnsiTheme="minorHAnsi" w:cstheme="minorHAnsi"/>
              </w:rPr>
              <w:t>57,570</w:t>
            </w:r>
          </w:p>
        </w:tc>
      </w:tr>
      <w:tr w:rsidR="00E66558" w:rsidRPr="00F83187"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D" w14:textId="74690F68" w:rsidR="007109F6" w:rsidRPr="00F83187" w:rsidRDefault="009D71E8" w:rsidP="005F16B6">
            <w:pPr>
              <w:pStyle w:val="TableRow"/>
              <w:spacing w:after="120"/>
              <w:rPr>
                <w:rFonts w:asciiTheme="minorHAnsi" w:hAnsiTheme="minorHAnsi" w:cstheme="minorHAnsi"/>
              </w:rPr>
            </w:pPr>
            <w:r w:rsidRPr="00F83187">
              <w:rPr>
                <w:rFonts w:asciiTheme="minorHAnsi" w:hAnsiTheme="minorHAnsi" w:cstheme="minorHAnsi"/>
              </w:rPr>
              <w:t>Pupil premium</w:t>
            </w:r>
            <w:r w:rsidR="005F16B6" w:rsidRPr="00F83187">
              <w:rPr>
                <w:rFonts w:asciiTheme="minorHAnsi" w:hAnsiTheme="minorHAnsi" w:cstheme="minorHAnsi"/>
              </w:rPr>
              <w:t xml:space="preserve"> </w:t>
            </w:r>
            <w:r w:rsidRPr="00F83187">
              <w:rPr>
                <w:rFonts w:asciiTheme="minorHAnsi" w:hAnsiTheme="minorHAnsi" w:cstheme="minorHAnsi"/>
              </w:rPr>
              <w:t xml:space="preserve">funding carried forward from previous years </w:t>
            </w:r>
            <w:r w:rsidRPr="00F83187">
              <w:rPr>
                <w:rFonts w:asciiTheme="minorHAnsi" w:hAnsiTheme="minorHAnsi" w:cstheme="minorHAnsi"/>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3E1E9CDA" w:rsidR="00E66558" w:rsidRPr="00F83187" w:rsidRDefault="009D71E8">
            <w:pPr>
              <w:pStyle w:val="TableRow"/>
              <w:rPr>
                <w:rFonts w:asciiTheme="minorHAnsi" w:hAnsiTheme="minorHAnsi" w:cstheme="minorHAnsi"/>
              </w:rPr>
            </w:pPr>
            <w:r w:rsidRPr="00F83187">
              <w:rPr>
                <w:rFonts w:asciiTheme="minorHAnsi" w:hAnsiTheme="minorHAnsi" w:cstheme="minorHAnsi"/>
              </w:rPr>
              <w:t>£</w:t>
            </w:r>
            <w:r w:rsidR="00376951" w:rsidRPr="00F83187">
              <w:rPr>
                <w:rFonts w:asciiTheme="minorHAnsi" w:hAnsiTheme="minorHAnsi" w:cstheme="minorHAnsi"/>
              </w:rPr>
              <w:t>0</w:t>
            </w:r>
          </w:p>
        </w:tc>
      </w:tr>
      <w:tr w:rsidR="00E66558" w:rsidRPr="00F83187"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Pr="00F83187" w:rsidRDefault="009D71E8" w:rsidP="009C0914">
            <w:pPr>
              <w:pStyle w:val="TableRow"/>
              <w:spacing w:after="120"/>
              <w:rPr>
                <w:rFonts w:asciiTheme="minorHAnsi" w:hAnsiTheme="minorHAnsi" w:cstheme="minorHAnsi"/>
                <w:b/>
              </w:rPr>
            </w:pPr>
            <w:r w:rsidRPr="00F83187">
              <w:rPr>
                <w:rFonts w:asciiTheme="minorHAnsi" w:hAnsiTheme="minorHAnsi" w:cstheme="minorHAnsi"/>
                <w:b/>
              </w:rPr>
              <w:t>Total budget for this academic year</w:t>
            </w:r>
          </w:p>
          <w:p w14:paraId="2A7D54E1" w14:textId="77777777" w:rsidR="00E66558" w:rsidRPr="00F83187" w:rsidRDefault="009D71E8">
            <w:pPr>
              <w:pStyle w:val="TableRow"/>
              <w:rPr>
                <w:rFonts w:asciiTheme="minorHAnsi" w:hAnsiTheme="minorHAnsi" w:cstheme="minorHAnsi"/>
                <w:i/>
                <w:iCs/>
              </w:rPr>
            </w:pPr>
            <w:r w:rsidRPr="00F83187">
              <w:rPr>
                <w:rFonts w:asciiTheme="minorHAnsi" w:hAnsiTheme="minorHAnsi" w:cstheme="minorHAnsi"/>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095BE6FC" w:rsidR="00E66558" w:rsidRPr="00F83187" w:rsidRDefault="009D71E8">
            <w:pPr>
              <w:pStyle w:val="TableRow"/>
              <w:rPr>
                <w:rFonts w:asciiTheme="minorHAnsi" w:hAnsiTheme="minorHAnsi" w:cstheme="minorHAnsi"/>
              </w:rPr>
            </w:pPr>
            <w:r w:rsidRPr="00F83187">
              <w:rPr>
                <w:rFonts w:asciiTheme="minorHAnsi" w:hAnsiTheme="minorHAnsi" w:cstheme="minorHAnsi"/>
              </w:rPr>
              <w:t>£</w:t>
            </w:r>
            <w:r w:rsidR="00F16B5C">
              <w:rPr>
                <w:rFonts w:asciiTheme="minorHAnsi" w:hAnsiTheme="minorHAnsi" w:cstheme="minorHAnsi"/>
              </w:rPr>
              <w:t>57,570</w:t>
            </w:r>
          </w:p>
        </w:tc>
      </w:tr>
    </w:tbl>
    <w:p w14:paraId="2A7D54E4" w14:textId="77777777" w:rsidR="00E66558" w:rsidRPr="00F83187" w:rsidRDefault="009D71E8">
      <w:pPr>
        <w:pStyle w:val="Heading1"/>
        <w:rPr>
          <w:rFonts w:asciiTheme="minorHAnsi" w:hAnsiTheme="minorHAnsi" w:cstheme="minorHAnsi"/>
        </w:rPr>
      </w:pPr>
      <w:r w:rsidRPr="00F83187">
        <w:rPr>
          <w:rFonts w:asciiTheme="minorHAnsi" w:hAnsiTheme="minorHAnsi" w:cstheme="minorHAnsi"/>
        </w:rPr>
        <w:lastRenderedPageBreak/>
        <w:t>Part A: Pupil premium strategy plan</w:t>
      </w:r>
    </w:p>
    <w:p w14:paraId="2A7D54E5" w14:textId="77777777" w:rsidR="00E66558" w:rsidRPr="00F83187" w:rsidRDefault="009D71E8">
      <w:pPr>
        <w:pStyle w:val="Heading2"/>
        <w:rPr>
          <w:rFonts w:asciiTheme="minorHAnsi" w:hAnsiTheme="minorHAnsi" w:cstheme="minorHAnsi"/>
        </w:rPr>
      </w:pPr>
      <w:bookmarkStart w:id="15" w:name="_Toc357771640"/>
      <w:bookmarkStart w:id="16" w:name="_Toc346793418"/>
      <w:r w:rsidRPr="00F83187">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F83187" w14:paraId="2A7D54E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3FE9A" w14:textId="77777777" w:rsidR="00980C5E"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xml:space="preserve">Howden le Wear Primary School is committed to improving academic and social outcomes for every single disadvantaged child. The main barriers that hinder the academic achievement of pupils in receipt of pupil premium funding are as follows; </w:t>
            </w:r>
          </w:p>
          <w:p w14:paraId="46FEA614" w14:textId="77777777" w:rsidR="00980C5E" w:rsidRPr="00F83187" w:rsidRDefault="00980C5E" w:rsidP="009009BC">
            <w:pPr>
              <w:spacing w:after="0" w:line="240" w:lineRule="auto"/>
              <w:rPr>
                <w:rFonts w:asciiTheme="minorHAnsi" w:hAnsiTheme="minorHAnsi" w:cstheme="minorHAnsi"/>
                <w:sz w:val="22"/>
                <w:szCs w:val="22"/>
              </w:rPr>
            </w:pPr>
          </w:p>
          <w:p w14:paraId="7A893EBA" w14:textId="532C7EF1" w:rsidR="00980C5E"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poor communication, literacy and numeracy skills.</w:t>
            </w:r>
          </w:p>
          <w:p w14:paraId="79A3BAEC" w14:textId="77777777" w:rsidR="00700A79"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xml:space="preserve">- attendance. </w:t>
            </w:r>
          </w:p>
          <w:p w14:paraId="6998A18E" w14:textId="77777777" w:rsidR="00700A79"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xml:space="preserve">- social and emotional barriers to learning. </w:t>
            </w:r>
          </w:p>
          <w:p w14:paraId="440A48FC" w14:textId="77777777" w:rsidR="00700A79"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xml:space="preserve">- support from home that may impact on low academic aspirations. </w:t>
            </w:r>
          </w:p>
          <w:p w14:paraId="3C93E6CA" w14:textId="77777777" w:rsidR="00700A79" w:rsidRPr="00F83187" w:rsidRDefault="00980C5E" w:rsidP="009009BC">
            <w:pPr>
              <w:spacing w:after="0" w:line="240" w:lineRule="auto"/>
              <w:rPr>
                <w:rFonts w:asciiTheme="minorHAnsi" w:hAnsiTheme="minorHAnsi" w:cstheme="minorHAnsi"/>
                <w:sz w:val="22"/>
                <w:szCs w:val="22"/>
              </w:rPr>
            </w:pPr>
            <w:r w:rsidRPr="00F83187">
              <w:rPr>
                <w:rFonts w:asciiTheme="minorHAnsi" w:hAnsiTheme="minorHAnsi" w:cstheme="minorHAnsi"/>
                <w:sz w:val="22"/>
                <w:szCs w:val="22"/>
              </w:rPr>
              <w:t xml:space="preserve">- limited access to wider enrichment opportunities, possibly due to financial constraints. - financial support to disadvantaged families so that all children can access wider curricular opportunities. </w:t>
            </w:r>
          </w:p>
          <w:p w14:paraId="3C38AA84" w14:textId="77777777" w:rsidR="00700A79" w:rsidRPr="00F83187" w:rsidRDefault="00700A79" w:rsidP="009009BC">
            <w:pPr>
              <w:spacing w:after="0" w:line="240" w:lineRule="auto"/>
              <w:rPr>
                <w:rFonts w:asciiTheme="minorHAnsi" w:hAnsiTheme="minorHAnsi" w:cstheme="minorHAnsi"/>
                <w:sz w:val="22"/>
                <w:szCs w:val="22"/>
              </w:rPr>
            </w:pPr>
          </w:p>
          <w:p w14:paraId="2A7D54E9" w14:textId="39CAC401" w:rsidR="00E66558" w:rsidRPr="00F83187" w:rsidRDefault="00980C5E" w:rsidP="009009BC">
            <w:pPr>
              <w:spacing w:after="0" w:line="240" w:lineRule="auto"/>
              <w:rPr>
                <w:rFonts w:asciiTheme="minorHAnsi" w:hAnsiTheme="minorHAnsi" w:cstheme="minorHAnsi"/>
                <w:iCs/>
              </w:rPr>
            </w:pPr>
            <w:r w:rsidRPr="00F83187">
              <w:rPr>
                <w:rFonts w:asciiTheme="minorHAnsi" w:hAnsiTheme="minorHAnsi" w:cstheme="minorHAnsi"/>
                <w:sz w:val="22"/>
                <w:szCs w:val="22"/>
              </w:rPr>
              <w:t xml:space="preserve">These factors drive our pupil premium strategy to ensure that our pupils are able to achieve their full potential. Pupil Premium funding has been used in a variety of ways with the direct and explicit aim of narrowing the attainment gap between the highest and lowest achievers. This may include investment in both academic and pastoral initiatives to provide enrichment or enhancement for individual pupils. Attainment of Pupil Premium pupils is </w:t>
            </w:r>
            <w:r w:rsidR="0061063F" w:rsidRPr="00F83187">
              <w:rPr>
                <w:rFonts w:asciiTheme="minorHAnsi" w:hAnsiTheme="minorHAnsi" w:cstheme="minorHAnsi"/>
                <w:sz w:val="22"/>
                <w:szCs w:val="22"/>
              </w:rPr>
              <w:t>monitored via pupil progress meetings, whole school data analysis led by SLT and the ALP Trust, of whom we are a part.</w:t>
            </w:r>
          </w:p>
        </w:tc>
      </w:tr>
    </w:tbl>
    <w:p w14:paraId="2A7D54EB" w14:textId="77777777" w:rsidR="00E66558" w:rsidRPr="00F83187" w:rsidRDefault="009D71E8">
      <w:pPr>
        <w:pStyle w:val="Heading2"/>
        <w:spacing w:before="600"/>
        <w:rPr>
          <w:rFonts w:asciiTheme="minorHAnsi" w:hAnsiTheme="minorHAnsi" w:cstheme="minorHAnsi"/>
          <w:i/>
          <w:iCs/>
        </w:rPr>
      </w:pPr>
      <w:r w:rsidRPr="00F83187">
        <w:rPr>
          <w:rFonts w:asciiTheme="minorHAnsi" w:hAnsiTheme="minorHAnsi" w:cstheme="minorHAnsi"/>
        </w:rPr>
        <w:t>Challenges</w:t>
      </w:r>
    </w:p>
    <w:p w14:paraId="2A7D54EC" w14:textId="77777777" w:rsidR="00E66558" w:rsidRPr="00F83187" w:rsidRDefault="009D71E8" w:rsidP="00AA355B">
      <w:pPr>
        <w:rPr>
          <w:rFonts w:asciiTheme="minorHAnsi" w:hAnsiTheme="minorHAnsi" w:cstheme="minorHAnsi"/>
        </w:rPr>
      </w:pPr>
      <w:r w:rsidRPr="00F83187">
        <w:rPr>
          <w:rFonts w:asciiTheme="minorHAnsi" w:hAnsiTheme="minorHAnsi" w:cstheme="minorHAnsi"/>
          <w:bCs/>
        </w:rPr>
        <w:t>This details</w:t>
      </w:r>
      <w:r w:rsidRPr="00F83187">
        <w:rPr>
          <w:rFonts w:asciiTheme="minorHAnsi" w:hAnsiTheme="minorHAnsi" w:cstheme="minorHAnsi"/>
        </w:rPr>
        <w:t xml:space="preserve"> the key</w:t>
      </w:r>
      <w:r w:rsidRPr="00F83187">
        <w:rPr>
          <w:rFonts w:asciiTheme="minorHAnsi" w:hAnsiTheme="minorHAnsi" w:cstheme="minorHAnsi"/>
          <w:bCs/>
        </w:rPr>
        <w:t xml:space="preserve"> </w:t>
      </w:r>
      <w:r w:rsidRPr="00F83187">
        <w:rPr>
          <w:rFonts w:asciiTheme="minorHAnsi" w:hAnsiTheme="minorHAnsi" w:cstheme="minorHAnsi"/>
        </w:rPr>
        <w:t xml:space="preserve">challenges to </w:t>
      </w:r>
      <w:r w:rsidRPr="00F83187">
        <w:rPr>
          <w:rFonts w:asciiTheme="minorHAnsi" w:hAnsiTheme="minorHAnsi" w:cstheme="minorHAnsi"/>
          <w:bCs/>
        </w:rPr>
        <w:t>achievement that we have</w:t>
      </w:r>
      <w:r w:rsidRPr="00F83187">
        <w:rPr>
          <w:rFonts w:asciiTheme="minorHAnsi" w:hAnsiTheme="minorHAnsi" w:cstheme="minorHAnsi"/>
        </w:rPr>
        <w:t xml:space="preserve"> identified among </w:t>
      </w:r>
      <w:r w:rsidRPr="00F83187">
        <w:rPr>
          <w:rFonts w:asciiTheme="minorHAnsi" w:hAnsiTheme="minorHAnsi" w:cstheme="minorHAnsi"/>
          <w:bCs/>
        </w:rPr>
        <w:t>our</w:t>
      </w:r>
      <w:r w:rsidRPr="00F83187">
        <w:rPr>
          <w:rFonts w:asciiTheme="minorHAnsi" w:hAnsiTheme="minorHAnsi" w:cstheme="minorHAnsi"/>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F07EAB"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 xml:space="preserve">Detail of challenge </w:t>
            </w:r>
          </w:p>
        </w:tc>
      </w:tr>
      <w:tr w:rsidR="00376951" w:rsidRPr="00F07EAB"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376951" w:rsidRPr="00F83187" w:rsidRDefault="00376951" w:rsidP="00376951">
            <w:pPr>
              <w:pStyle w:val="TableRow"/>
              <w:rPr>
                <w:rFonts w:asciiTheme="minorHAnsi" w:hAnsiTheme="minorHAnsi" w:cstheme="minorHAnsi"/>
                <w:sz w:val="22"/>
                <w:szCs w:val="22"/>
              </w:rPr>
            </w:pPr>
            <w:r w:rsidRPr="00F83187">
              <w:rPr>
                <w:rFonts w:asciiTheme="minorHAnsi" w:hAnsiTheme="minorHAnsi" w:cstheme="minorHAnsi"/>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63C0B" w14:textId="1A9A9CA6" w:rsidR="00F9739D" w:rsidRPr="00F83187" w:rsidRDefault="001D76A1" w:rsidP="009009BC">
            <w:pPr>
              <w:pStyle w:val="TableRowCentered"/>
              <w:ind w:left="0"/>
              <w:jc w:val="left"/>
              <w:rPr>
                <w:rFonts w:asciiTheme="minorHAnsi" w:hAnsiTheme="minorHAnsi" w:cstheme="minorHAnsi"/>
                <w:b/>
                <w:bCs/>
                <w:sz w:val="22"/>
                <w:szCs w:val="18"/>
              </w:rPr>
            </w:pPr>
            <w:r w:rsidRPr="00F83187">
              <w:rPr>
                <w:rFonts w:asciiTheme="minorHAnsi" w:hAnsiTheme="minorHAnsi" w:cstheme="minorHAnsi"/>
                <w:b/>
                <w:bCs/>
                <w:sz w:val="22"/>
                <w:szCs w:val="18"/>
              </w:rPr>
              <w:t xml:space="preserve">Literacy – Targeted pupil premium programme to raise levels of </w:t>
            </w:r>
            <w:r w:rsidR="0031272C" w:rsidRPr="00F83187">
              <w:rPr>
                <w:rFonts w:asciiTheme="minorHAnsi" w:hAnsiTheme="minorHAnsi" w:cstheme="minorHAnsi"/>
                <w:b/>
                <w:bCs/>
                <w:sz w:val="22"/>
                <w:szCs w:val="18"/>
              </w:rPr>
              <w:t>all aspects of literacy</w:t>
            </w:r>
            <w:r w:rsidR="005830BA">
              <w:rPr>
                <w:rFonts w:asciiTheme="minorHAnsi" w:hAnsiTheme="minorHAnsi" w:cstheme="minorHAnsi"/>
                <w:b/>
                <w:bCs/>
                <w:sz w:val="22"/>
                <w:szCs w:val="18"/>
              </w:rPr>
              <w:t>, including physical development.</w:t>
            </w:r>
          </w:p>
          <w:p w14:paraId="38DEB791" w14:textId="77777777" w:rsidR="00F9739D" w:rsidRPr="00F83187" w:rsidRDefault="00F9739D" w:rsidP="009009BC">
            <w:pPr>
              <w:pStyle w:val="TableRowCentered"/>
              <w:ind w:left="0"/>
              <w:jc w:val="left"/>
              <w:rPr>
                <w:rFonts w:asciiTheme="minorHAnsi" w:hAnsiTheme="minorHAnsi" w:cstheme="minorHAnsi"/>
                <w:sz w:val="22"/>
                <w:szCs w:val="18"/>
              </w:rPr>
            </w:pPr>
          </w:p>
          <w:p w14:paraId="2A7D54F1" w14:textId="6F383451" w:rsidR="00376951" w:rsidRPr="00F83187" w:rsidRDefault="001D76A1" w:rsidP="009009BC">
            <w:pPr>
              <w:pStyle w:val="TableRowCentered"/>
              <w:ind w:left="0"/>
              <w:jc w:val="left"/>
              <w:rPr>
                <w:rFonts w:asciiTheme="minorHAnsi" w:hAnsiTheme="minorHAnsi" w:cstheme="minorHAnsi"/>
              </w:rPr>
            </w:pPr>
            <w:r w:rsidRPr="00F83187">
              <w:rPr>
                <w:rFonts w:asciiTheme="minorHAnsi" w:hAnsiTheme="minorHAnsi" w:cstheme="minorHAnsi"/>
                <w:sz w:val="22"/>
                <w:szCs w:val="18"/>
              </w:rPr>
              <w:t>Internal assessment and data analysis during the academic year enables us to assess the literacy and numeracy skills of our pupils across all year groups. This data informs the allocation of our strategies for pupils who require additional speech, language and communication support, additional phonics practise, prioritise pupils for small group interventions and reading /writing interventions.</w:t>
            </w:r>
            <w:r w:rsidR="005830BA">
              <w:rPr>
                <w:rFonts w:asciiTheme="minorHAnsi" w:hAnsiTheme="minorHAnsi" w:cstheme="minorHAnsi"/>
                <w:sz w:val="22"/>
                <w:szCs w:val="18"/>
              </w:rPr>
              <w:t xml:space="preserve"> Developing pupils physical development across school forms an integral part of this. </w:t>
            </w:r>
          </w:p>
        </w:tc>
      </w:tr>
      <w:tr w:rsidR="007E6609" w:rsidRPr="00F07EAB" w14:paraId="26E7BFA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CA461" w14:textId="41F57BD1" w:rsidR="007E6609" w:rsidRPr="00F83187" w:rsidRDefault="000412FF" w:rsidP="007E6609">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A52BC" w14:textId="77777777" w:rsidR="00F9739D" w:rsidRPr="00F83187" w:rsidRDefault="00F9739D" w:rsidP="007E6609">
            <w:pPr>
              <w:pStyle w:val="TableRowCentered"/>
              <w:jc w:val="left"/>
              <w:rPr>
                <w:rFonts w:asciiTheme="minorHAnsi" w:hAnsiTheme="minorHAnsi" w:cstheme="minorHAnsi"/>
                <w:sz w:val="22"/>
                <w:szCs w:val="22"/>
              </w:rPr>
            </w:pPr>
            <w:r w:rsidRPr="00F83187">
              <w:rPr>
                <w:rFonts w:asciiTheme="minorHAnsi" w:hAnsiTheme="minorHAnsi" w:cstheme="minorHAnsi"/>
                <w:b/>
                <w:bCs/>
                <w:sz w:val="22"/>
                <w:szCs w:val="22"/>
              </w:rPr>
              <w:t>Attendance – Tackling absenteeism in pupil premium pupils who fail to attend regularly, are late or who are persistent absentees.</w:t>
            </w:r>
            <w:r w:rsidRPr="00F83187">
              <w:rPr>
                <w:rFonts w:asciiTheme="minorHAnsi" w:hAnsiTheme="minorHAnsi" w:cstheme="minorHAnsi"/>
                <w:sz w:val="22"/>
                <w:szCs w:val="22"/>
              </w:rPr>
              <w:t xml:space="preserve"> </w:t>
            </w:r>
          </w:p>
          <w:p w14:paraId="1D1936B1" w14:textId="77777777" w:rsidR="00F9739D" w:rsidRPr="00F83187" w:rsidRDefault="00F9739D" w:rsidP="007E6609">
            <w:pPr>
              <w:pStyle w:val="TableRowCentered"/>
              <w:jc w:val="left"/>
              <w:rPr>
                <w:rFonts w:asciiTheme="minorHAnsi" w:hAnsiTheme="minorHAnsi" w:cstheme="minorHAnsi"/>
                <w:sz w:val="22"/>
                <w:szCs w:val="22"/>
              </w:rPr>
            </w:pPr>
          </w:p>
          <w:p w14:paraId="7F7AD91A" w14:textId="7951477E" w:rsidR="007E6609" w:rsidRPr="00F83187" w:rsidRDefault="00F9739D" w:rsidP="007E6609">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Data over the last two academic years evidences a difference between pupil premium pupils and non-pupil premium pupils’ attendance statistics. For persistent absenteeism for example, </w:t>
            </w:r>
            <w:r w:rsidR="009B351C" w:rsidRPr="00F83187">
              <w:rPr>
                <w:rFonts w:asciiTheme="minorHAnsi" w:hAnsiTheme="minorHAnsi" w:cstheme="minorHAnsi"/>
                <w:sz w:val="22"/>
                <w:szCs w:val="22"/>
              </w:rPr>
              <w:t>38</w:t>
            </w:r>
            <w:r w:rsidRPr="00F83187">
              <w:rPr>
                <w:rFonts w:asciiTheme="minorHAnsi" w:hAnsiTheme="minorHAnsi" w:cstheme="minorHAnsi"/>
                <w:sz w:val="22"/>
                <w:szCs w:val="22"/>
              </w:rPr>
              <w:t>% of pupils who fell into this category for 202</w:t>
            </w:r>
            <w:r w:rsidR="00B93D71" w:rsidRPr="00F83187">
              <w:rPr>
                <w:rFonts w:asciiTheme="minorHAnsi" w:hAnsiTheme="minorHAnsi" w:cstheme="minorHAnsi"/>
                <w:sz w:val="22"/>
                <w:szCs w:val="22"/>
              </w:rPr>
              <w:t>3</w:t>
            </w:r>
            <w:r w:rsidRPr="00F83187">
              <w:rPr>
                <w:rFonts w:asciiTheme="minorHAnsi" w:hAnsiTheme="minorHAnsi" w:cstheme="minorHAnsi"/>
                <w:sz w:val="22"/>
                <w:szCs w:val="22"/>
              </w:rPr>
              <w:t>/2</w:t>
            </w:r>
            <w:r w:rsidR="00B93D71" w:rsidRPr="00F83187">
              <w:rPr>
                <w:rFonts w:asciiTheme="minorHAnsi" w:hAnsiTheme="minorHAnsi" w:cstheme="minorHAnsi"/>
                <w:sz w:val="22"/>
                <w:szCs w:val="22"/>
              </w:rPr>
              <w:t>4</w:t>
            </w:r>
            <w:r w:rsidRPr="00F83187">
              <w:rPr>
                <w:rFonts w:asciiTheme="minorHAnsi" w:hAnsiTheme="minorHAnsi" w:cstheme="minorHAnsi"/>
                <w:sz w:val="22"/>
                <w:szCs w:val="22"/>
              </w:rPr>
              <w:t xml:space="preserve"> were pupil premium pupils. Although our historic overall attendance statistics have been</w:t>
            </w:r>
            <w:r w:rsidR="009A1B90" w:rsidRPr="00F83187">
              <w:rPr>
                <w:rFonts w:asciiTheme="minorHAnsi" w:hAnsiTheme="minorHAnsi" w:cstheme="minorHAnsi"/>
                <w:sz w:val="22"/>
                <w:szCs w:val="22"/>
              </w:rPr>
              <w:t xml:space="preserve"> above national averages, the gap between these pupils remains.</w:t>
            </w:r>
          </w:p>
        </w:tc>
      </w:tr>
      <w:tr w:rsidR="00376951" w:rsidRPr="00F07EAB"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376951" w:rsidRPr="00F07EAB" w:rsidRDefault="00376951" w:rsidP="00376951">
            <w:pPr>
              <w:pStyle w:val="TableRow"/>
              <w:rPr>
                <w:rFonts w:cs="Arial"/>
                <w:sz w:val="22"/>
                <w:szCs w:val="22"/>
              </w:rPr>
            </w:pPr>
            <w:r w:rsidRPr="00F07EAB">
              <w:rPr>
                <w:rFonts w:cs="Arial"/>
                <w:sz w:val="22"/>
                <w:szCs w:val="22"/>
              </w:rPr>
              <w:lastRenderedPageBreak/>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005F0" w14:textId="77777777" w:rsidR="009B351C" w:rsidRPr="00F83187" w:rsidRDefault="009B351C" w:rsidP="009009BC">
            <w:pPr>
              <w:pStyle w:val="TableRowCentered"/>
              <w:jc w:val="left"/>
              <w:rPr>
                <w:rFonts w:asciiTheme="minorHAnsi" w:hAnsiTheme="minorHAnsi" w:cstheme="minorHAnsi"/>
                <w:b/>
                <w:bCs/>
                <w:sz w:val="22"/>
                <w:szCs w:val="18"/>
              </w:rPr>
            </w:pPr>
            <w:r w:rsidRPr="00F83187">
              <w:rPr>
                <w:rFonts w:asciiTheme="minorHAnsi" w:hAnsiTheme="minorHAnsi" w:cstheme="minorHAnsi"/>
                <w:b/>
                <w:bCs/>
                <w:sz w:val="22"/>
                <w:szCs w:val="18"/>
              </w:rPr>
              <w:t xml:space="preserve">Engagement – The emotional and/or social development of many pupil premium pupils can often be below that of their peers, and often poses a significant barrier to learning. </w:t>
            </w:r>
          </w:p>
          <w:p w14:paraId="67B706E7" w14:textId="77777777" w:rsidR="009B351C" w:rsidRPr="00F83187" w:rsidRDefault="009B351C" w:rsidP="009009BC">
            <w:pPr>
              <w:pStyle w:val="TableRowCentered"/>
              <w:jc w:val="left"/>
              <w:rPr>
                <w:rFonts w:asciiTheme="minorHAnsi" w:hAnsiTheme="minorHAnsi" w:cstheme="minorHAnsi"/>
              </w:rPr>
            </w:pPr>
          </w:p>
          <w:p w14:paraId="2A7D54F7" w14:textId="333086FB" w:rsidR="00376951" w:rsidRPr="00F07EAB" w:rsidRDefault="009B351C" w:rsidP="009009BC">
            <w:pPr>
              <w:pStyle w:val="TableRowCentered"/>
              <w:jc w:val="left"/>
              <w:rPr>
                <w:rFonts w:cs="Arial"/>
                <w:sz w:val="22"/>
                <w:szCs w:val="22"/>
              </w:rPr>
            </w:pPr>
            <w:r w:rsidRPr="00F83187">
              <w:rPr>
                <w:rFonts w:asciiTheme="minorHAnsi" w:hAnsiTheme="minorHAnsi" w:cstheme="minorHAnsi"/>
                <w:sz w:val="22"/>
                <w:szCs w:val="18"/>
              </w:rPr>
              <w:t>Internal data and evidence shows that pupil premium pupils are not as emotionally and socially resilient as their peers. They may demonstrate anxieties around attending school or find behaviours for learning challenging, which impacts on learning engagement and ultimately attainment. Pupil premium pupils during teacher input and class discussions are less likely to contribute and less able to clearly explain the purpose of their work and/or what they are learning.</w:t>
            </w:r>
          </w:p>
        </w:tc>
      </w:tr>
      <w:tr w:rsidR="00376951" w:rsidRPr="00F07EAB"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376951" w:rsidRPr="00F07EAB" w:rsidRDefault="00376951" w:rsidP="00376951">
            <w:pPr>
              <w:pStyle w:val="TableRow"/>
              <w:rPr>
                <w:rFonts w:cs="Arial"/>
                <w:sz w:val="22"/>
                <w:szCs w:val="22"/>
              </w:rPr>
            </w:pPr>
            <w:r w:rsidRPr="00F07EAB">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C65BA" w14:textId="77777777" w:rsidR="00EC1FA4" w:rsidRPr="00F83187" w:rsidRDefault="00EC1FA4" w:rsidP="00376951">
            <w:pPr>
              <w:pStyle w:val="TableRowCentered"/>
              <w:jc w:val="left"/>
              <w:rPr>
                <w:rFonts w:asciiTheme="minorHAnsi" w:hAnsiTheme="minorHAnsi" w:cstheme="minorHAnsi"/>
                <w:b/>
                <w:bCs/>
                <w:sz w:val="22"/>
                <w:szCs w:val="22"/>
              </w:rPr>
            </w:pPr>
            <w:r w:rsidRPr="00F83187">
              <w:rPr>
                <w:rFonts w:asciiTheme="minorHAnsi" w:hAnsiTheme="minorHAnsi" w:cstheme="minorHAnsi"/>
                <w:b/>
                <w:bCs/>
                <w:iCs/>
                <w:sz w:val="22"/>
                <w:szCs w:val="22"/>
              </w:rPr>
              <w:t>R</w:t>
            </w:r>
            <w:r w:rsidRPr="00F83187">
              <w:rPr>
                <w:rFonts w:asciiTheme="minorHAnsi" w:hAnsiTheme="minorHAnsi" w:cstheme="minorHAnsi"/>
                <w:b/>
                <w:bCs/>
                <w:sz w:val="22"/>
                <w:szCs w:val="22"/>
              </w:rPr>
              <w:t xml:space="preserve">esourcing – Ensuring that pupil premium pupils are fully resourced and have access to all our curriculum has to offer including educational visits, uniform, PE kit and technology. </w:t>
            </w:r>
          </w:p>
          <w:p w14:paraId="16930ADA" w14:textId="77777777" w:rsidR="00EC1FA4" w:rsidRPr="00F83187" w:rsidRDefault="00EC1FA4" w:rsidP="00376951">
            <w:pPr>
              <w:pStyle w:val="TableRowCentered"/>
              <w:jc w:val="left"/>
              <w:rPr>
                <w:rFonts w:asciiTheme="minorHAnsi" w:hAnsiTheme="minorHAnsi" w:cstheme="minorHAnsi"/>
                <w:sz w:val="22"/>
                <w:szCs w:val="22"/>
              </w:rPr>
            </w:pPr>
          </w:p>
          <w:p w14:paraId="2A7D54FA" w14:textId="6E177FE9" w:rsidR="00376951" w:rsidRPr="00F83187" w:rsidRDefault="00EC1FA4" w:rsidP="00376951">
            <w:pPr>
              <w:pStyle w:val="TableRowCentered"/>
              <w:jc w:val="left"/>
              <w:rPr>
                <w:rFonts w:asciiTheme="minorHAnsi" w:hAnsiTheme="minorHAnsi" w:cstheme="minorHAnsi"/>
                <w:iCs/>
                <w:sz w:val="22"/>
              </w:rPr>
            </w:pPr>
            <w:r w:rsidRPr="00F83187">
              <w:rPr>
                <w:rFonts w:asciiTheme="minorHAnsi" w:hAnsiTheme="minorHAnsi" w:cstheme="minorHAnsi"/>
                <w:sz w:val="22"/>
                <w:szCs w:val="22"/>
              </w:rPr>
              <w:t>Our internal data in regard to pupil resources evidence that pupil premium pupils often do not have access to the above resources due to financial constraints within families. This can in turn, make them more reluctant to attend school (Challenge 2) and may cause disengagement within lessons, ultimately becoming a barrier to academic and pastoral progress.</w:t>
            </w:r>
          </w:p>
        </w:tc>
      </w:tr>
    </w:tbl>
    <w:p w14:paraId="2A7D54FF" w14:textId="77777777" w:rsidR="00E66558" w:rsidRPr="00F83187" w:rsidRDefault="009D71E8">
      <w:pPr>
        <w:pStyle w:val="Heading2"/>
        <w:spacing w:before="600"/>
        <w:rPr>
          <w:rFonts w:asciiTheme="minorHAnsi" w:hAnsiTheme="minorHAnsi" w:cstheme="minorHAnsi"/>
        </w:rPr>
      </w:pPr>
      <w:bookmarkStart w:id="17" w:name="_Toc443397160"/>
      <w:r w:rsidRPr="00F83187">
        <w:rPr>
          <w:rFonts w:asciiTheme="minorHAnsi" w:hAnsiTheme="minorHAnsi" w:cstheme="minorHAnsi"/>
        </w:rPr>
        <w:t xml:space="preserve">Intended outcomes </w:t>
      </w:r>
    </w:p>
    <w:p w14:paraId="2A7D5500" w14:textId="77777777" w:rsidR="00E66558" w:rsidRPr="00F83187" w:rsidRDefault="009D71E8">
      <w:pPr>
        <w:rPr>
          <w:rFonts w:asciiTheme="minorHAnsi" w:hAnsiTheme="minorHAnsi" w:cstheme="minorHAnsi"/>
        </w:rPr>
      </w:pPr>
      <w:r w:rsidRPr="00F83187">
        <w:rPr>
          <w:rFonts w:asciiTheme="minorHAnsi" w:hAnsiTheme="minorHAnsi" w:cstheme="minorHAnsi"/>
          <w:color w:val="auto"/>
        </w:rPr>
        <w:t xml:space="preserve">This explains the outcomes we are aiming for </w:t>
      </w:r>
      <w:r w:rsidRPr="00F83187">
        <w:rPr>
          <w:rFonts w:asciiTheme="minorHAnsi" w:hAnsiTheme="minorHAnsi" w:cstheme="minorHAnsi"/>
          <w:b/>
          <w:bCs/>
          <w:color w:val="auto"/>
        </w:rPr>
        <w:t>by the end of our current strategy plan</w:t>
      </w:r>
      <w:r w:rsidRPr="00F83187">
        <w:rPr>
          <w:rFonts w:asciiTheme="minorHAnsi" w:hAnsiTheme="minorHAnsi" w:cstheme="minorHAnsi"/>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F07EAB"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F83187" w:rsidRDefault="009D71E8">
            <w:pPr>
              <w:pStyle w:val="TableHeader"/>
              <w:jc w:val="left"/>
              <w:rPr>
                <w:rFonts w:asciiTheme="minorHAnsi" w:hAnsiTheme="minorHAnsi" w:cstheme="minorHAnsi"/>
              </w:rPr>
            </w:pPr>
            <w:r w:rsidRPr="00F83187">
              <w:rPr>
                <w:rFonts w:asciiTheme="minorHAnsi" w:hAnsiTheme="minorHAnsi" w:cstheme="minorHAnsi"/>
              </w:rPr>
              <w:t>Success criteria</w:t>
            </w:r>
          </w:p>
        </w:tc>
      </w:tr>
      <w:tr w:rsidR="00F16B5C" w:rsidRPr="00F07EAB" w14:paraId="33EA4008"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B2474" w14:textId="2C41C96C" w:rsidR="00F16B5C" w:rsidRPr="00474F26" w:rsidRDefault="00474F26" w:rsidP="00A53F75">
            <w:pPr>
              <w:pStyle w:val="TableRow"/>
              <w:rPr>
                <w:rFonts w:asciiTheme="minorHAnsi" w:hAnsiTheme="minorHAnsi" w:cstheme="minorHAnsi"/>
                <w:sz w:val="22"/>
                <w:szCs w:val="22"/>
              </w:rPr>
            </w:pPr>
            <w:r w:rsidRPr="00474F26">
              <w:rPr>
                <w:rFonts w:asciiTheme="minorHAnsi" w:hAnsiTheme="minorHAnsi" w:cstheme="minorHAnsi"/>
                <w:sz w:val="22"/>
                <w:szCs w:val="22"/>
              </w:rPr>
              <w:t>Ensure progress is in line with all non - PP pupils in reading, writing and maths.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2761F" w14:textId="5401C419" w:rsidR="00F16B5C" w:rsidRPr="00F16B5C" w:rsidRDefault="00F16B5C" w:rsidP="00C82819">
            <w:pPr>
              <w:pStyle w:val="TableRow"/>
              <w:rPr>
                <w:rFonts w:asciiTheme="minorHAnsi" w:hAnsiTheme="minorHAnsi" w:cstheme="minorHAnsi"/>
                <w:sz w:val="22"/>
                <w:szCs w:val="22"/>
              </w:rPr>
            </w:pPr>
            <w:r w:rsidRPr="00F16B5C">
              <w:rPr>
                <w:rFonts w:asciiTheme="minorHAnsi" w:hAnsiTheme="minorHAnsi" w:cstheme="minorHAnsi"/>
                <w:sz w:val="22"/>
                <w:szCs w:val="22"/>
              </w:rPr>
              <w:t>All pupil premium children, whatever their prior attainment, make at least expected progress, (SEN</w:t>
            </w:r>
            <w:r w:rsidR="00474F26">
              <w:rPr>
                <w:rFonts w:asciiTheme="minorHAnsi" w:hAnsiTheme="minorHAnsi" w:cstheme="minorHAnsi"/>
                <w:sz w:val="22"/>
                <w:szCs w:val="22"/>
              </w:rPr>
              <w:t>D</w:t>
            </w:r>
            <w:r w:rsidRPr="00F16B5C">
              <w:rPr>
                <w:rFonts w:asciiTheme="minorHAnsi" w:hAnsiTheme="minorHAnsi" w:cstheme="minorHAnsi"/>
                <w:sz w:val="22"/>
                <w:szCs w:val="22"/>
              </w:rPr>
              <w:t xml:space="preserve"> children will make smaller steps of progress and these will be identifiable on </w:t>
            </w:r>
            <w:r w:rsidR="00474F26">
              <w:rPr>
                <w:rFonts w:asciiTheme="minorHAnsi" w:hAnsiTheme="minorHAnsi" w:cstheme="minorHAnsi"/>
                <w:sz w:val="22"/>
                <w:szCs w:val="22"/>
              </w:rPr>
              <w:t>SEND Support Plan</w:t>
            </w:r>
            <w:r w:rsidRPr="00F16B5C">
              <w:rPr>
                <w:rFonts w:asciiTheme="minorHAnsi" w:hAnsiTheme="minorHAnsi" w:cstheme="minorHAnsi"/>
                <w:sz w:val="22"/>
                <w:szCs w:val="22"/>
              </w:rPr>
              <w:t>s) with some of those whose attainment is below age-related expectations starting to catch up.</w:t>
            </w:r>
          </w:p>
        </w:tc>
      </w:tr>
      <w:tr w:rsidR="00474F26" w:rsidRPr="00F07EAB" w14:paraId="625E537E"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411A" w14:textId="3BCC2A76" w:rsidR="00474F26" w:rsidRPr="00474F26" w:rsidRDefault="00474F26" w:rsidP="00A53F75">
            <w:pPr>
              <w:pStyle w:val="TableRow"/>
              <w:rPr>
                <w:rFonts w:asciiTheme="minorHAnsi" w:hAnsiTheme="minorHAnsi" w:cstheme="minorHAnsi"/>
                <w:sz w:val="22"/>
                <w:szCs w:val="22"/>
              </w:rPr>
            </w:pPr>
            <w:r w:rsidRPr="00474F26">
              <w:rPr>
                <w:rFonts w:asciiTheme="minorHAnsi" w:hAnsiTheme="minorHAnsi" w:cstheme="minorHAnsi"/>
                <w:sz w:val="22"/>
                <w:szCs w:val="22"/>
              </w:rPr>
              <w:t xml:space="preserve">Children make at least expected progress in core subjects leading to achieving at least expected attainment (except where diagnosed SEN results in smaller steps of progress – to be identified on </w:t>
            </w:r>
            <w:r>
              <w:rPr>
                <w:rFonts w:asciiTheme="minorHAnsi" w:hAnsiTheme="minorHAnsi" w:cstheme="minorHAnsi"/>
                <w:sz w:val="22"/>
                <w:szCs w:val="22"/>
              </w:rPr>
              <w:t>SEND Support Plans</w:t>
            </w:r>
            <w:r w:rsidRPr="00474F26">
              <w:rPr>
                <w:rFonts w:asciiTheme="minorHAnsi" w:hAnsiTheme="minorHAnsi" w:cstheme="minorHAnsi"/>
                <w:sz w:val="22"/>
                <w:szCs w:val="22"/>
              </w:rPr>
              <w:t>) through additional support from TA interventions and access to specific resources and programmes delivered by TAs and external providers such as Making 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F1F4E" w14:textId="77777777" w:rsidR="00474F26" w:rsidRPr="00474F26" w:rsidRDefault="00474F26" w:rsidP="00C82819">
            <w:pPr>
              <w:pStyle w:val="TableRow"/>
              <w:rPr>
                <w:rFonts w:asciiTheme="minorHAnsi" w:hAnsiTheme="minorHAnsi" w:cstheme="minorHAnsi"/>
                <w:sz w:val="22"/>
                <w:szCs w:val="22"/>
              </w:rPr>
            </w:pPr>
            <w:r w:rsidRPr="00474F26">
              <w:rPr>
                <w:rFonts w:asciiTheme="minorHAnsi" w:hAnsiTheme="minorHAnsi" w:cstheme="minorHAnsi"/>
                <w:sz w:val="22"/>
                <w:szCs w:val="22"/>
              </w:rPr>
              <w:t xml:space="preserve">Children talk about their learning with enthusiasm </w:t>
            </w:r>
          </w:p>
          <w:p w14:paraId="3D496977" w14:textId="77777777" w:rsidR="00474F26" w:rsidRPr="00474F26" w:rsidRDefault="00474F26" w:rsidP="00C82819">
            <w:pPr>
              <w:pStyle w:val="TableRow"/>
              <w:rPr>
                <w:rFonts w:asciiTheme="minorHAnsi" w:hAnsiTheme="minorHAnsi" w:cstheme="minorHAnsi"/>
                <w:sz w:val="22"/>
                <w:szCs w:val="22"/>
              </w:rPr>
            </w:pPr>
          </w:p>
          <w:p w14:paraId="26D757A3" w14:textId="77C0DF74" w:rsidR="00474F26" w:rsidRPr="00474F26" w:rsidRDefault="00474F26" w:rsidP="00C82819">
            <w:pPr>
              <w:pStyle w:val="TableRow"/>
              <w:rPr>
                <w:rFonts w:asciiTheme="minorHAnsi" w:hAnsiTheme="minorHAnsi" w:cstheme="minorHAnsi"/>
                <w:sz w:val="22"/>
                <w:szCs w:val="22"/>
              </w:rPr>
            </w:pPr>
            <w:r w:rsidRPr="00474F26">
              <w:rPr>
                <w:rFonts w:asciiTheme="minorHAnsi" w:hAnsiTheme="minorHAnsi" w:cstheme="minorHAnsi"/>
                <w:sz w:val="22"/>
                <w:szCs w:val="22"/>
              </w:rPr>
              <w:t>Children talk about their successes and next steps with understanding, confidence and excitement</w:t>
            </w:r>
          </w:p>
          <w:p w14:paraId="62892F3B" w14:textId="77777777" w:rsidR="00474F26" w:rsidRPr="00474F26" w:rsidRDefault="00474F26" w:rsidP="00C82819">
            <w:pPr>
              <w:pStyle w:val="TableRow"/>
              <w:rPr>
                <w:rFonts w:asciiTheme="minorHAnsi" w:hAnsiTheme="minorHAnsi" w:cstheme="minorHAnsi"/>
                <w:sz w:val="22"/>
                <w:szCs w:val="22"/>
              </w:rPr>
            </w:pPr>
          </w:p>
          <w:p w14:paraId="3C8F5936" w14:textId="445FCBAD" w:rsidR="00474F26" w:rsidRPr="00F16B5C" w:rsidRDefault="00474F26" w:rsidP="00C82819">
            <w:pPr>
              <w:pStyle w:val="TableRow"/>
              <w:rPr>
                <w:rFonts w:asciiTheme="minorHAnsi" w:hAnsiTheme="minorHAnsi" w:cstheme="minorHAnsi"/>
                <w:sz w:val="22"/>
                <w:szCs w:val="22"/>
              </w:rPr>
            </w:pPr>
            <w:r w:rsidRPr="00474F26">
              <w:rPr>
                <w:rFonts w:asciiTheme="minorHAnsi" w:hAnsiTheme="minorHAnsi" w:cstheme="minorHAnsi"/>
                <w:sz w:val="22"/>
                <w:szCs w:val="22"/>
              </w:rPr>
              <w:t>Children attempt all learning, even when this is challenging and they are successful in doing so.</w:t>
            </w:r>
          </w:p>
        </w:tc>
      </w:tr>
      <w:tr w:rsidR="00376951" w:rsidRPr="00F07EAB"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CB6DB" w14:textId="515D39E5" w:rsidR="00DA351C" w:rsidRPr="00F83187" w:rsidRDefault="00A53F75" w:rsidP="00A53F75">
            <w:pPr>
              <w:pStyle w:val="TableRow"/>
              <w:rPr>
                <w:rFonts w:asciiTheme="minorHAnsi" w:hAnsiTheme="minorHAnsi" w:cstheme="minorHAnsi"/>
                <w:sz w:val="22"/>
                <w:szCs w:val="22"/>
              </w:rPr>
            </w:pPr>
            <w:r w:rsidRPr="00F83187">
              <w:rPr>
                <w:rFonts w:asciiTheme="minorHAnsi" w:hAnsiTheme="minorHAnsi" w:cstheme="minorHAnsi"/>
                <w:sz w:val="22"/>
                <w:szCs w:val="22"/>
              </w:rPr>
              <w:t>I</w:t>
            </w:r>
            <w:r w:rsidR="00DA351C" w:rsidRPr="00F83187">
              <w:rPr>
                <w:rFonts w:asciiTheme="minorHAnsi" w:hAnsiTheme="minorHAnsi" w:cstheme="minorHAnsi"/>
                <w:sz w:val="22"/>
                <w:szCs w:val="22"/>
              </w:rPr>
              <w:t xml:space="preserve">mproved communication skills and fluency of reading in pupil premium pupils. </w:t>
            </w:r>
          </w:p>
          <w:p w14:paraId="2A7D5504" w14:textId="47D97BCC" w:rsidR="00376951" w:rsidRPr="00F83187" w:rsidRDefault="00376951" w:rsidP="00DA351C">
            <w:pPr>
              <w:pStyle w:val="TableRow"/>
              <w:rPr>
                <w:rFonts w:asciiTheme="minorHAnsi" w:hAnsiTheme="minorHAnsi" w:cstheme="minorHAnsi"/>
                <w:sz w:val="22"/>
                <w:szCs w:val="22"/>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8865D" w14:textId="7A2D5389" w:rsidR="00DA351C" w:rsidRPr="00F83187" w:rsidRDefault="00DA351C" w:rsidP="00C82819">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Targeted intervention programme to allow pupil premium pupils access to staff and resources in order raise attainment of those working below age related expectation. </w:t>
            </w:r>
          </w:p>
          <w:p w14:paraId="4C1781F7"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lastRenderedPageBreak/>
              <w:t xml:space="preserve"> </w:t>
            </w:r>
          </w:p>
          <w:p w14:paraId="3CE1B506"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Pupils have access to a wider range of </w:t>
            </w:r>
          </w:p>
          <w:p w14:paraId="76613798" w14:textId="10509799" w:rsidR="00DA351C" w:rsidRPr="00F83187" w:rsidRDefault="00DA351C" w:rsidP="00C82819">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vocabulary from which to communicate with increasing fluency and articulation. </w:t>
            </w:r>
          </w:p>
          <w:p w14:paraId="0A9EC173"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 </w:t>
            </w:r>
          </w:p>
          <w:p w14:paraId="07701CBE"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Pupils complete the school synthetic </w:t>
            </w:r>
          </w:p>
          <w:p w14:paraId="13DC28DC" w14:textId="72F3F07E" w:rsidR="00DA351C" w:rsidRPr="00F83187" w:rsidRDefault="00DA351C" w:rsidP="00C82819">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phonics programme in line with age related expectations. </w:t>
            </w:r>
          </w:p>
          <w:p w14:paraId="00182D8F"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 </w:t>
            </w:r>
          </w:p>
          <w:p w14:paraId="629F8A69" w14:textId="42C94C9A" w:rsidR="00DA351C" w:rsidRPr="00F83187" w:rsidRDefault="00DA351C" w:rsidP="00C82819">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Pupils are more confident in their reading ability and are able to access age related texts. </w:t>
            </w:r>
          </w:p>
          <w:p w14:paraId="2BDF6610" w14:textId="1AE95A42" w:rsidR="00DA351C" w:rsidRPr="00F83187" w:rsidRDefault="00DA351C" w:rsidP="00C82819">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 </w:t>
            </w:r>
          </w:p>
          <w:p w14:paraId="241E4C83" w14:textId="0E675B85" w:rsidR="00DA351C" w:rsidRPr="00F83187" w:rsidRDefault="00DA351C" w:rsidP="00484131">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Pupils are able to access the full curriculum offer in EYFS, Key Stage 1 and Key Stage 2. </w:t>
            </w:r>
          </w:p>
          <w:p w14:paraId="396A0333"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 </w:t>
            </w:r>
          </w:p>
          <w:p w14:paraId="33098B8D" w14:textId="77777777" w:rsidR="00DA351C" w:rsidRPr="00F83187" w:rsidRDefault="00DA351C" w:rsidP="00DA351C">
            <w:pPr>
              <w:pStyle w:val="TableRow"/>
              <w:rPr>
                <w:rFonts w:asciiTheme="minorHAnsi" w:hAnsiTheme="minorHAnsi" w:cstheme="minorHAnsi"/>
                <w:sz w:val="22"/>
                <w:szCs w:val="22"/>
              </w:rPr>
            </w:pPr>
            <w:r w:rsidRPr="00F83187">
              <w:rPr>
                <w:rFonts w:asciiTheme="minorHAnsi" w:hAnsiTheme="minorHAnsi" w:cstheme="minorHAnsi"/>
                <w:sz w:val="22"/>
                <w:szCs w:val="22"/>
              </w:rPr>
              <w:t xml:space="preserve">Reading opportunities are planned and </w:t>
            </w:r>
          </w:p>
          <w:p w14:paraId="2A7D5505" w14:textId="17E94639" w:rsidR="00376951" w:rsidRPr="00F83187" w:rsidRDefault="00DA351C" w:rsidP="00484131">
            <w:pPr>
              <w:pStyle w:val="TableRow"/>
              <w:rPr>
                <w:rFonts w:asciiTheme="minorHAnsi" w:hAnsiTheme="minorHAnsi" w:cstheme="minorHAnsi"/>
                <w:sz w:val="22"/>
                <w:szCs w:val="22"/>
              </w:rPr>
            </w:pPr>
            <w:r w:rsidRPr="00F83187">
              <w:rPr>
                <w:rFonts w:asciiTheme="minorHAnsi" w:hAnsiTheme="minorHAnsi" w:cstheme="minorHAnsi"/>
                <w:sz w:val="22"/>
                <w:szCs w:val="22"/>
              </w:rPr>
              <w:t>delivered throughout the curriculum. NTP programme and existing intervention programmes used successfully in order to improve pupil attainment.</w:t>
            </w:r>
          </w:p>
        </w:tc>
      </w:tr>
      <w:tr w:rsidR="00376951" w:rsidRPr="00F07EAB"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0D5B3A6C" w:rsidR="00376951" w:rsidRPr="00F83187" w:rsidRDefault="002F0FE8" w:rsidP="00376951">
            <w:pPr>
              <w:pStyle w:val="TableRow"/>
              <w:rPr>
                <w:rFonts w:asciiTheme="minorHAnsi" w:hAnsiTheme="minorHAnsi" w:cstheme="minorHAnsi"/>
                <w:sz w:val="22"/>
                <w:szCs w:val="22"/>
              </w:rPr>
            </w:pPr>
            <w:r w:rsidRPr="00F83187">
              <w:rPr>
                <w:rFonts w:asciiTheme="minorHAnsi" w:hAnsiTheme="minorHAnsi" w:cstheme="minorHAnsi"/>
                <w:sz w:val="22"/>
                <w:szCs w:val="22"/>
              </w:rPr>
              <w:lastRenderedPageBreak/>
              <w:t>Pupil premium pupils to access the necessary support in order to increase their attendance, punctuality and a reduction of pupils classed as persistent absentees.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2D31C" w14:textId="77777777" w:rsidR="00954F3F" w:rsidRPr="00F83187" w:rsidRDefault="002F0FE8"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Improved attendance across all year groups and targeted attendance students. </w:t>
            </w:r>
          </w:p>
          <w:p w14:paraId="55EF458E" w14:textId="77777777" w:rsidR="00954F3F" w:rsidRPr="00F83187" w:rsidRDefault="00954F3F" w:rsidP="00376951">
            <w:pPr>
              <w:pStyle w:val="TableRowCentered"/>
              <w:jc w:val="left"/>
              <w:rPr>
                <w:rFonts w:asciiTheme="minorHAnsi" w:hAnsiTheme="minorHAnsi" w:cstheme="minorHAnsi"/>
                <w:sz w:val="22"/>
                <w:szCs w:val="22"/>
              </w:rPr>
            </w:pPr>
          </w:p>
          <w:p w14:paraId="2045DC23" w14:textId="77777777" w:rsidR="00954F3F" w:rsidRPr="00F83187" w:rsidRDefault="002F0FE8"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Pupils to be punctual at the start of the school day in order to actively engage in the planned curriculum activities. </w:t>
            </w:r>
          </w:p>
          <w:p w14:paraId="28DC0EB3" w14:textId="77777777" w:rsidR="00954F3F" w:rsidRPr="00F83187" w:rsidRDefault="00954F3F" w:rsidP="00376951">
            <w:pPr>
              <w:pStyle w:val="TableRowCentered"/>
              <w:jc w:val="left"/>
              <w:rPr>
                <w:rFonts w:asciiTheme="minorHAnsi" w:hAnsiTheme="minorHAnsi" w:cstheme="minorHAnsi"/>
                <w:sz w:val="22"/>
                <w:szCs w:val="22"/>
              </w:rPr>
            </w:pPr>
          </w:p>
          <w:p w14:paraId="5576BBC6" w14:textId="77777777" w:rsidR="00954F3F" w:rsidRPr="00F83187" w:rsidRDefault="002F0FE8"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Overall attendance for pupil premium pupils to be above national average. </w:t>
            </w:r>
          </w:p>
          <w:p w14:paraId="111B35CF" w14:textId="77777777" w:rsidR="00954F3F" w:rsidRPr="00F83187" w:rsidRDefault="00954F3F" w:rsidP="00376951">
            <w:pPr>
              <w:pStyle w:val="TableRowCentered"/>
              <w:jc w:val="left"/>
              <w:rPr>
                <w:rFonts w:asciiTheme="minorHAnsi" w:hAnsiTheme="minorHAnsi" w:cstheme="minorHAnsi"/>
                <w:sz w:val="22"/>
                <w:szCs w:val="22"/>
              </w:rPr>
            </w:pPr>
          </w:p>
          <w:p w14:paraId="2A7D5508" w14:textId="470E77EA" w:rsidR="00376951" w:rsidRPr="00F83187" w:rsidRDefault="002F0FE8"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Parents of pupil premium pupils demonstrate a greater commitment to ensuring pupils attend school every day and on time.</w:t>
            </w:r>
          </w:p>
        </w:tc>
      </w:tr>
      <w:tr w:rsidR="00376951" w:rsidRPr="00F07EAB"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3019BE00" w:rsidR="00376951" w:rsidRPr="00F83187" w:rsidRDefault="00954F3F" w:rsidP="00376951">
            <w:pPr>
              <w:pStyle w:val="TableRow"/>
              <w:rPr>
                <w:rFonts w:asciiTheme="minorHAnsi" w:hAnsiTheme="minorHAnsi" w:cstheme="minorHAnsi"/>
                <w:sz w:val="22"/>
                <w:szCs w:val="22"/>
              </w:rPr>
            </w:pPr>
            <w:r w:rsidRPr="00F83187">
              <w:rPr>
                <w:rFonts w:asciiTheme="minorHAnsi" w:hAnsiTheme="minorHAnsi" w:cstheme="minorHAnsi"/>
                <w:sz w:val="22"/>
                <w:szCs w:val="22"/>
              </w:rPr>
              <w:t>Pupil premium pupils to access the necessary support in order to increase their emotional and social resilience and engagement with school.</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852CF" w14:textId="77777777" w:rsidR="004470A5" w:rsidRPr="00F83187" w:rsidRDefault="004470A5"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Pupil voice to show pupil premium pupils enjoy their time at Howden le Wear Primary School and can speak fluently and enthusiasm about their experiences. </w:t>
            </w:r>
          </w:p>
          <w:p w14:paraId="5033816D" w14:textId="77777777" w:rsidR="004470A5" w:rsidRPr="00F83187" w:rsidRDefault="004470A5" w:rsidP="00376951">
            <w:pPr>
              <w:pStyle w:val="TableRowCentered"/>
              <w:jc w:val="left"/>
              <w:rPr>
                <w:rFonts w:asciiTheme="minorHAnsi" w:hAnsiTheme="minorHAnsi" w:cstheme="minorHAnsi"/>
                <w:sz w:val="22"/>
                <w:szCs w:val="22"/>
              </w:rPr>
            </w:pPr>
          </w:p>
          <w:p w14:paraId="08AC675C" w14:textId="77777777" w:rsidR="004470A5" w:rsidRPr="00F83187" w:rsidRDefault="004470A5"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Range of mental health support including 1:1 support such as through Mental Health Support Team (MHST), EWEL team, One Point Early Help, counselling on offer for targeted students either face to face or through Mable Therapy remotely. </w:t>
            </w:r>
          </w:p>
          <w:p w14:paraId="55A6514F" w14:textId="77777777" w:rsidR="004470A5" w:rsidRPr="00F83187" w:rsidRDefault="004470A5" w:rsidP="00376951">
            <w:pPr>
              <w:pStyle w:val="TableRowCentered"/>
              <w:jc w:val="left"/>
              <w:rPr>
                <w:rFonts w:asciiTheme="minorHAnsi" w:hAnsiTheme="minorHAnsi" w:cstheme="minorHAnsi"/>
                <w:sz w:val="22"/>
                <w:szCs w:val="22"/>
              </w:rPr>
            </w:pPr>
          </w:p>
          <w:p w14:paraId="158509D8" w14:textId="77777777" w:rsidR="004470A5" w:rsidRPr="00F83187" w:rsidRDefault="004470A5"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Social skills interventions and nurture support interventions promote greater engagement in </w:t>
            </w:r>
            <w:r w:rsidRPr="00F83187">
              <w:rPr>
                <w:rFonts w:asciiTheme="minorHAnsi" w:hAnsiTheme="minorHAnsi" w:cstheme="minorHAnsi"/>
                <w:sz w:val="22"/>
                <w:szCs w:val="22"/>
              </w:rPr>
              <w:lastRenderedPageBreak/>
              <w:t xml:space="preserve">learning and reduced school related anxiety for targeted pupil premium pupils. </w:t>
            </w:r>
          </w:p>
          <w:p w14:paraId="7E4F1DAB" w14:textId="77777777" w:rsidR="004470A5" w:rsidRPr="00F83187" w:rsidRDefault="004470A5" w:rsidP="00376951">
            <w:pPr>
              <w:pStyle w:val="TableRowCentered"/>
              <w:jc w:val="left"/>
              <w:rPr>
                <w:rFonts w:asciiTheme="minorHAnsi" w:hAnsiTheme="minorHAnsi" w:cstheme="minorHAnsi"/>
                <w:sz w:val="22"/>
                <w:szCs w:val="22"/>
              </w:rPr>
            </w:pPr>
          </w:p>
          <w:p w14:paraId="6D848E95" w14:textId="77777777" w:rsidR="004470A5" w:rsidRPr="00F83187" w:rsidRDefault="004470A5"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Improved attainment for pupil premium pupils, narrowing the gap between them and their peers. </w:t>
            </w:r>
          </w:p>
          <w:p w14:paraId="012B3263" w14:textId="77777777" w:rsidR="004470A5" w:rsidRPr="00F83187" w:rsidRDefault="004470A5" w:rsidP="00376951">
            <w:pPr>
              <w:pStyle w:val="TableRowCentered"/>
              <w:jc w:val="left"/>
              <w:rPr>
                <w:rFonts w:asciiTheme="minorHAnsi" w:hAnsiTheme="minorHAnsi" w:cstheme="minorHAnsi"/>
                <w:sz w:val="22"/>
                <w:szCs w:val="22"/>
              </w:rPr>
            </w:pPr>
          </w:p>
          <w:p w14:paraId="01150984" w14:textId="77777777" w:rsidR="00376951" w:rsidRPr="00F83187" w:rsidRDefault="004470A5"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Improved home / school engagement and parental surveys evidence positive parental feedback.</w:t>
            </w:r>
          </w:p>
          <w:p w14:paraId="615AA1DD" w14:textId="77777777" w:rsidR="002D6B44" w:rsidRPr="00F83187" w:rsidRDefault="002D6B44" w:rsidP="00376951">
            <w:pPr>
              <w:pStyle w:val="TableRowCentered"/>
              <w:jc w:val="left"/>
              <w:rPr>
                <w:rFonts w:asciiTheme="minorHAnsi" w:hAnsiTheme="minorHAnsi" w:cstheme="minorHAnsi"/>
                <w:sz w:val="22"/>
                <w:szCs w:val="22"/>
              </w:rPr>
            </w:pPr>
          </w:p>
          <w:p w14:paraId="1848530E" w14:textId="77777777" w:rsidR="002D6B44" w:rsidRDefault="002D6B44" w:rsidP="00376951">
            <w:pPr>
              <w:pStyle w:val="TableRowCentered"/>
              <w:jc w:val="left"/>
              <w:rPr>
                <w:rFonts w:asciiTheme="minorHAnsi" w:hAnsiTheme="minorHAnsi" w:cstheme="minorHAnsi"/>
              </w:rPr>
            </w:pPr>
            <w:r w:rsidRPr="00F83187">
              <w:rPr>
                <w:rFonts w:asciiTheme="minorHAnsi" w:hAnsiTheme="minorHAnsi" w:cstheme="minorHAnsi"/>
              </w:rPr>
              <w:t>Internal tracking to show increased engagement in extra curricula activities expanding pupils access to sport, the arts and cultural horizons.</w:t>
            </w:r>
          </w:p>
          <w:p w14:paraId="203765C5" w14:textId="77777777" w:rsidR="00F83187" w:rsidRDefault="00F83187" w:rsidP="00376951">
            <w:pPr>
              <w:pStyle w:val="TableRowCentered"/>
              <w:jc w:val="left"/>
              <w:rPr>
                <w:rFonts w:asciiTheme="minorHAnsi" w:hAnsiTheme="minorHAnsi" w:cstheme="minorHAnsi"/>
                <w:szCs w:val="22"/>
              </w:rPr>
            </w:pPr>
          </w:p>
          <w:p w14:paraId="2A7D550B" w14:textId="3D34C936" w:rsidR="00F83187" w:rsidRPr="00F83187" w:rsidRDefault="00F83187" w:rsidP="00376951">
            <w:pPr>
              <w:pStyle w:val="TableRowCentered"/>
              <w:jc w:val="left"/>
              <w:rPr>
                <w:rFonts w:asciiTheme="minorHAnsi" w:hAnsiTheme="minorHAnsi" w:cstheme="minorHAnsi"/>
                <w:sz w:val="22"/>
                <w:szCs w:val="22"/>
              </w:rPr>
            </w:pPr>
          </w:p>
        </w:tc>
      </w:tr>
      <w:tr w:rsidR="00376951" w:rsidRPr="00F07EAB"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2847DF0E" w:rsidR="00376951" w:rsidRPr="00F83187" w:rsidRDefault="002D6B44" w:rsidP="00376951">
            <w:pPr>
              <w:pStyle w:val="TableRow"/>
              <w:rPr>
                <w:rFonts w:asciiTheme="minorHAnsi" w:hAnsiTheme="minorHAnsi" w:cstheme="minorHAnsi"/>
                <w:sz w:val="22"/>
                <w:szCs w:val="22"/>
              </w:rPr>
            </w:pPr>
            <w:r w:rsidRPr="00F83187">
              <w:rPr>
                <w:rFonts w:asciiTheme="minorHAnsi" w:hAnsiTheme="minorHAnsi" w:cstheme="minorHAnsi"/>
                <w:sz w:val="22"/>
                <w:szCs w:val="22"/>
              </w:rPr>
              <w:lastRenderedPageBreak/>
              <w:t>All pupil premium pupils to have access to key resources such as uniform, PE kits, curriculum enrichment opportunities and technology in order to be able engage successfully in lessons, be they face to face or remotely delivered.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3437C" w14:textId="77777777" w:rsidR="00E96B0A" w:rsidRPr="00F83187" w:rsidRDefault="00E96B0A"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All pupil premium pupils to have access to free and clean uniform and PE kits, (including swimming kits) as required which promote a pride in appearance and ensure inclusivity with peers. </w:t>
            </w:r>
          </w:p>
          <w:p w14:paraId="4253028E" w14:textId="77777777" w:rsidR="00E96B0A" w:rsidRPr="00F83187" w:rsidRDefault="00E96B0A" w:rsidP="00376951">
            <w:pPr>
              <w:pStyle w:val="TableRowCentered"/>
              <w:jc w:val="left"/>
              <w:rPr>
                <w:rFonts w:asciiTheme="minorHAnsi" w:hAnsiTheme="minorHAnsi" w:cstheme="minorHAnsi"/>
                <w:sz w:val="22"/>
                <w:szCs w:val="22"/>
              </w:rPr>
            </w:pPr>
          </w:p>
          <w:p w14:paraId="5FB6C5C9" w14:textId="77777777" w:rsidR="00E96B0A" w:rsidRPr="00F83187" w:rsidRDefault="00E96B0A"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Pupils to have access to technology devices in and out of school to extend and consolidate their learning where required. </w:t>
            </w:r>
          </w:p>
          <w:p w14:paraId="70991465" w14:textId="77777777" w:rsidR="00E96B0A" w:rsidRPr="00F83187" w:rsidRDefault="00E96B0A" w:rsidP="00376951">
            <w:pPr>
              <w:pStyle w:val="TableRowCentered"/>
              <w:jc w:val="left"/>
              <w:rPr>
                <w:rFonts w:asciiTheme="minorHAnsi" w:hAnsiTheme="minorHAnsi" w:cstheme="minorHAnsi"/>
                <w:sz w:val="22"/>
                <w:szCs w:val="22"/>
              </w:rPr>
            </w:pPr>
          </w:p>
          <w:p w14:paraId="7762DF24" w14:textId="77777777" w:rsidR="00E96B0A" w:rsidRPr="00F83187" w:rsidRDefault="00E96B0A"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 xml:space="preserve">Removing barriers to pupils in accessing the wider curriculum enrichment opportunities through free / subsidised educational visits and residential visits . </w:t>
            </w:r>
          </w:p>
          <w:p w14:paraId="4889BE02" w14:textId="77777777" w:rsidR="00E96B0A" w:rsidRPr="00F83187" w:rsidRDefault="00E96B0A" w:rsidP="00376951">
            <w:pPr>
              <w:pStyle w:val="TableRowCentered"/>
              <w:jc w:val="left"/>
              <w:rPr>
                <w:rFonts w:asciiTheme="minorHAnsi" w:hAnsiTheme="minorHAnsi" w:cstheme="minorHAnsi"/>
                <w:sz w:val="22"/>
                <w:szCs w:val="22"/>
              </w:rPr>
            </w:pPr>
          </w:p>
          <w:p w14:paraId="2A7D550E" w14:textId="27176BA7" w:rsidR="00376951" w:rsidRPr="00F83187" w:rsidRDefault="00E96B0A" w:rsidP="00376951">
            <w:pPr>
              <w:pStyle w:val="TableRowCentered"/>
              <w:jc w:val="left"/>
              <w:rPr>
                <w:rFonts w:asciiTheme="minorHAnsi" w:hAnsiTheme="minorHAnsi" w:cstheme="minorHAnsi"/>
                <w:sz w:val="22"/>
                <w:szCs w:val="22"/>
              </w:rPr>
            </w:pPr>
            <w:r w:rsidRPr="00F83187">
              <w:rPr>
                <w:rFonts w:asciiTheme="minorHAnsi" w:hAnsiTheme="minorHAnsi" w:cstheme="minorHAnsi"/>
                <w:sz w:val="22"/>
                <w:szCs w:val="22"/>
              </w:rPr>
              <w:t>Improved engagement in homework activities.</w:t>
            </w:r>
          </w:p>
        </w:tc>
      </w:tr>
    </w:tbl>
    <w:p w14:paraId="442162DF" w14:textId="77777777" w:rsidR="00AF49E2" w:rsidRDefault="00AF49E2" w:rsidP="00ED5108"/>
    <w:p w14:paraId="42B62AB1" w14:textId="77777777" w:rsidR="00474F26" w:rsidRDefault="00474F26" w:rsidP="00ED5108"/>
    <w:p w14:paraId="034D4067" w14:textId="77777777" w:rsidR="00474F26" w:rsidRDefault="00474F26" w:rsidP="00ED5108"/>
    <w:p w14:paraId="01469DC6" w14:textId="77777777" w:rsidR="00474F26" w:rsidRDefault="00474F26" w:rsidP="00ED5108"/>
    <w:p w14:paraId="0AE958F5" w14:textId="77777777" w:rsidR="00474F26" w:rsidRDefault="00474F26" w:rsidP="00ED5108"/>
    <w:p w14:paraId="4EAB4510" w14:textId="77777777" w:rsidR="00474F26" w:rsidRDefault="00474F26" w:rsidP="00ED5108"/>
    <w:p w14:paraId="628F8E2B" w14:textId="77777777" w:rsidR="00474F26" w:rsidRDefault="00474F26" w:rsidP="00ED5108"/>
    <w:p w14:paraId="2A7D5512" w14:textId="7B489199" w:rsidR="00E66558" w:rsidRPr="00E27096" w:rsidRDefault="009D71E8">
      <w:pPr>
        <w:pStyle w:val="Heading2"/>
        <w:rPr>
          <w:rFonts w:asciiTheme="minorHAnsi" w:hAnsiTheme="minorHAnsi" w:cstheme="minorHAnsi"/>
        </w:rPr>
      </w:pPr>
      <w:r w:rsidRPr="00E27096">
        <w:rPr>
          <w:rFonts w:asciiTheme="minorHAnsi" w:hAnsiTheme="minorHAnsi" w:cstheme="minorHAnsi"/>
        </w:rPr>
        <w:lastRenderedPageBreak/>
        <w:t>Activity in this academic year</w:t>
      </w:r>
    </w:p>
    <w:p w14:paraId="2A7D5513" w14:textId="58E07AFB" w:rsidR="00E66558" w:rsidRPr="00E27096" w:rsidRDefault="009D71E8">
      <w:pPr>
        <w:spacing w:after="480"/>
        <w:rPr>
          <w:rFonts w:asciiTheme="minorHAnsi" w:hAnsiTheme="minorHAnsi" w:cstheme="minorHAnsi"/>
        </w:rPr>
      </w:pPr>
      <w:r w:rsidRPr="00E27096">
        <w:rPr>
          <w:rFonts w:asciiTheme="minorHAnsi" w:hAnsiTheme="minorHAnsi" w:cstheme="minorHAnsi"/>
        </w:rPr>
        <w:t xml:space="preserve">This details how we intend to spend our pupil premium funding </w:t>
      </w:r>
      <w:r w:rsidRPr="00E27096">
        <w:rPr>
          <w:rFonts w:asciiTheme="minorHAnsi" w:hAnsiTheme="minorHAnsi" w:cstheme="minorHAnsi"/>
          <w:b/>
          <w:bCs/>
        </w:rPr>
        <w:t>this academic year</w:t>
      </w:r>
      <w:r w:rsidRPr="00E27096">
        <w:rPr>
          <w:rFonts w:asciiTheme="minorHAnsi" w:hAnsiTheme="minorHAnsi" w:cstheme="minorHAnsi"/>
        </w:rPr>
        <w:t xml:space="preserve"> to address the challenges listed above.</w:t>
      </w:r>
    </w:p>
    <w:p w14:paraId="2A7D5514" w14:textId="77777777" w:rsidR="00E66558" w:rsidRPr="00E27096" w:rsidRDefault="009D71E8">
      <w:pPr>
        <w:pStyle w:val="Heading3"/>
        <w:rPr>
          <w:rFonts w:asciiTheme="minorHAnsi" w:hAnsiTheme="minorHAnsi" w:cstheme="minorHAnsi"/>
        </w:rPr>
      </w:pPr>
      <w:r w:rsidRPr="00E27096">
        <w:rPr>
          <w:rFonts w:asciiTheme="minorHAnsi" w:hAnsiTheme="minorHAnsi" w:cstheme="minorHAnsi"/>
        </w:rPr>
        <w:t>Teaching (for example, CPD, recruitment and retention)</w:t>
      </w:r>
    </w:p>
    <w:p w14:paraId="2A7D5515" w14:textId="660ED9DF" w:rsidR="00E66558" w:rsidRPr="00E27096" w:rsidRDefault="009D71E8">
      <w:pPr>
        <w:rPr>
          <w:rFonts w:asciiTheme="minorHAnsi" w:hAnsiTheme="minorHAnsi" w:cstheme="minorHAnsi"/>
          <w:b/>
        </w:rPr>
      </w:pPr>
      <w:r w:rsidRPr="00E27096">
        <w:rPr>
          <w:rFonts w:asciiTheme="minorHAnsi" w:hAnsiTheme="minorHAnsi" w:cstheme="minorHAnsi"/>
          <w:b/>
        </w:rPr>
        <w:t>Budgeted cost: £</w:t>
      </w:r>
      <w:r w:rsidR="002654F6" w:rsidRPr="00E27096">
        <w:rPr>
          <w:rFonts w:asciiTheme="minorHAnsi" w:hAnsiTheme="minorHAnsi" w:cstheme="minorHAnsi"/>
          <w:b/>
        </w:rPr>
        <w:t>3</w:t>
      </w:r>
      <w:r w:rsidR="0079445E">
        <w:rPr>
          <w:rFonts w:asciiTheme="minorHAnsi" w:hAnsiTheme="minorHAnsi" w:cstheme="minorHAnsi"/>
          <w:b/>
        </w:rPr>
        <w:t>3,290</w:t>
      </w:r>
    </w:p>
    <w:tbl>
      <w:tblPr>
        <w:tblW w:w="5000" w:type="pct"/>
        <w:tblCellMar>
          <w:left w:w="10" w:type="dxa"/>
          <w:right w:w="10" w:type="dxa"/>
        </w:tblCellMar>
        <w:tblLook w:val="04A0" w:firstRow="1" w:lastRow="0" w:firstColumn="1" w:lastColumn="0" w:noHBand="0" w:noVBand="1"/>
      </w:tblPr>
      <w:tblGrid>
        <w:gridCol w:w="2487"/>
        <w:gridCol w:w="4737"/>
        <w:gridCol w:w="2262"/>
      </w:tblGrid>
      <w:tr w:rsidR="00E66558" w14:paraId="2A7D5519" w14:textId="77777777" w:rsidTr="004235F8">
        <w:tc>
          <w:tcPr>
            <w:tcW w:w="248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E27096" w:rsidRDefault="009D71E8">
            <w:pPr>
              <w:pStyle w:val="TableHeader"/>
              <w:jc w:val="left"/>
              <w:rPr>
                <w:rFonts w:asciiTheme="minorHAnsi" w:hAnsiTheme="minorHAnsi" w:cstheme="minorHAnsi"/>
                <w:sz w:val="22"/>
                <w:szCs w:val="22"/>
              </w:rPr>
            </w:pPr>
            <w:r w:rsidRPr="00E27096">
              <w:rPr>
                <w:rFonts w:asciiTheme="minorHAnsi" w:hAnsiTheme="minorHAnsi" w:cstheme="minorHAnsi"/>
                <w:sz w:val="22"/>
                <w:szCs w:val="22"/>
              </w:rPr>
              <w:t>Activity</w:t>
            </w:r>
          </w:p>
        </w:tc>
        <w:tc>
          <w:tcPr>
            <w:tcW w:w="473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E27096" w:rsidRDefault="009D71E8">
            <w:pPr>
              <w:pStyle w:val="TableHeader"/>
              <w:jc w:val="left"/>
              <w:rPr>
                <w:rFonts w:asciiTheme="minorHAnsi" w:hAnsiTheme="minorHAnsi" w:cstheme="minorHAnsi"/>
                <w:sz w:val="22"/>
                <w:szCs w:val="22"/>
              </w:rPr>
            </w:pPr>
            <w:r w:rsidRPr="00E27096">
              <w:rPr>
                <w:rFonts w:asciiTheme="minorHAnsi" w:hAnsiTheme="minorHAnsi" w:cstheme="minorHAnsi"/>
                <w:sz w:val="22"/>
                <w:szCs w:val="22"/>
              </w:rPr>
              <w:t>Evidence that supports this approach</w:t>
            </w:r>
          </w:p>
        </w:tc>
        <w:tc>
          <w:tcPr>
            <w:tcW w:w="22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E27096" w:rsidRDefault="009D71E8">
            <w:pPr>
              <w:pStyle w:val="TableHeader"/>
              <w:jc w:val="left"/>
              <w:rPr>
                <w:rFonts w:asciiTheme="minorHAnsi" w:hAnsiTheme="minorHAnsi" w:cstheme="minorHAnsi"/>
                <w:sz w:val="22"/>
                <w:szCs w:val="22"/>
              </w:rPr>
            </w:pPr>
            <w:r w:rsidRPr="00E27096">
              <w:rPr>
                <w:rFonts w:asciiTheme="minorHAnsi" w:hAnsiTheme="minorHAnsi" w:cstheme="minorHAnsi"/>
                <w:sz w:val="22"/>
                <w:szCs w:val="22"/>
              </w:rPr>
              <w:t>Challenge number(s) addressed</w:t>
            </w:r>
          </w:p>
        </w:tc>
      </w:tr>
      <w:tr w:rsidR="00474F26" w14:paraId="575C2161"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9DFE1" w14:textId="725E0315" w:rsidR="00474F26" w:rsidRPr="00E27096" w:rsidRDefault="00572C82" w:rsidP="00376951">
            <w:pPr>
              <w:pStyle w:val="TableRow"/>
              <w:rPr>
                <w:rFonts w:asciiTheme="minorHAnsi" w:hAnsiTheme="minorHAnsi" w:cstheme="minorHAnsi"/>
                <w:sz w:val="22"/>
                <w:szCs w:val="22"/>
              </w:rPr>
            </w:pPr>
            <w:r w:rsidRPr="00572C82">
              <w:rPr>
                <w:rFonts w:ascii="Calibri" w:hAnsi="Calibri" w:cs="Calibri"/>
                <w:sz w:val="22"/>
                <w:szCs w:val="22"/>
              </w:rPr>
              <w:t>Children are taught in groups where pitch is matched closely to ability to enable gaps to be closed. HLTA / TAs support children with SEND partly as a result of High Needs funding or Top Up Funding  or EHCPs but also through PP funding. Knowledge will become embedded and understanding more securely demonstrated through retrieval practice strategies. Appropriate resources and equipment, together with pastoral wellbeing programmes are used to engage and support the children’s learning. Children are able to succeed and self esteem is increased as a result.</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6562E" w14:textId="77777777" w:rsidR="00474F26" w:rsidRDefault="00572C82" w:rsidP="00376951">
            <w:pPr>
              <w:pStyle w:val="TableRowCentered"/>
              <w:jc w:val="left"/>
              <w:rPr>
                <w:rFonts w:asciiTheme="minorHAnsi" w:hAnsiTheme="minorHAnsi" w:cstheme="minorHAnsi"/>
                <w:sz w:val="22"/>
                <w:szCs w:val="22"/>
              </w:rPr>
            </w:pPr>
            <w:r w:rsidRPr="00572C82">
              <w:rPr>
                <w:rFonts w:asciiTheme="minorHAnsi" w:hAnsiTheme="minorHAnsi" w:cstheme="minorHAnsi"/>
                <w:sz w:val="22"/>
                <w:szCs w:val="22"/>
              </w:rPr>
              <w:t>Children who are not on track to achieve age related expectations or whose progress is less than expected will gain support from TA interventions and use of technology</w:t>
            </w:r>
            <w:r>
              <w:rPr>
                <w:rFonts w:asciiTheme="minorHAnsi" w:hAnsiTheme="minorHAnsi" w:cstheme="minorHAnsi"/>
                <w:sz w:val="22"/>
                <w:szCs w:val="22"/>
              </w:rPr>
              <w:t>.</w:t>
            </w:r>
          </w:p>
          <w:p w14:paraId="5DBB7AF6" w14:textId="77777777" w:rsidR="00572C82" w:rsidRDefault="00572C82" w:rsidP="00376951">
            <w:pPr>
              <w:pStyle w:val="TableRowCentered"/>
              <w:jc w:val="left"/>
              <w:rPr>
                <w:rFonts w:asciiTheme="minorHAnsi" w:hAnsiTheme="minorHAnsi" w:cstheme="minorHAnsi"/>
                <w:sz w:val="22"/>
                <w:szCs w:val="22"/>
              </w:rPr>
            </w:pPr>
          </w:p>
          <w:p w14:paraId="18CEC476" w14:textId="67E95AB3" w:rsidR="00572C82" w:rsidRPr="00572C82" w:rsidRDefault="00572C82" w:rsidP="00376951">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Bespoke interventions and support for Reading, writing and maths to enhance pupil outcomes. </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3A7E0" w14:textId="3A2E85CF" w:rsidR="00474F26" w:rsidRPr="00E27096" w:rsidRDefault="00572C82" w:rsidP="00376951">
            <w:pPr>
              <w:pStyle w:val="TableRowCentered"/>
              <w:jc w:val="left"/>
              <w:rPr>
                <w:rFonts w:asciiTheme="minorHAnsi" w:hAnsiTheme="minorHAnsi" w:cstheme="minorHAnsi"/>
                <w:sz w:val="22"/>
                <w:szCs w:val="22"/>
              </w:rPr>
            </w:pPr>
            <w:r>
              <w:rPr>
                <w:rFonts w:asciiTheme="minorHAnsi" w:hAnsiTheme="minorHAnsi" w:cstheme="minorHAnsi"/>
                <w:sz w:val="22"/>
                <w:szCs w:val="22"/>
              </w:rPr>
              <w:t>Challenge 1,2,3</w:t>
            </w:r>
          </w:p>
        </w:tc>
      </w:tr>
      <w:tr w:rsidR="00376951" w14:paraId="2A7D551D"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49AFCC23" w:rsidR="00376951" w:rsidRPr="00E27096" w:rsidRDefault="002654F6" w:rsidP="00376951">
            <w:pPr>
              <w:pStyle w:val="TableRow"/>
              <w:rPr>
                <w:rFonts w:asciiTheme="minorHAnsi" w:hAnsiTheme="minorHAnsi" w:cstheme="minorHAnsi"/>
                <w:sz w:val="22"/>
                <w:szCs w:val="22"/>
              </w:rPr>
            </w:pPr>
            <w:r w:rsidRPr="00E27096">
              <w:rPr>
                <w:rFonts w:asciiTheme="minorHAnsi" w:hAnsiTheme="minorHAnsi" w:cstheme="minorHAnsi"/>
                <w:sz w:val="22"/>
                <w:szCs w:val="22"/>
              </w:rPr>
              <w:t>Higher Level Teaching Assistant to assist support pupils in lessons and withdraw PP pupils as required for literacy / phonic</w:t>
            </w:r>
            <w:r w:rsidR="00773AEB" w:rsidRPr="00E27096">
              <w:rPr>
                <w:rFonts w:asciiTheme="minorHAnsi" w:hAnsiTheme="minorHAnsi" w:cstheme="minorHAnsi"/>
                <w:sz w:val="22"/>
                <w:szCs w:val="22"/>
              </w:rPr>
              <w:t xml:space="preserve"> interventions.</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B" w14:textId="30A6D5EA" w:rsidR="00376951" w:rsidRPr="00E27096" w:rsidRDefault="00773AEB" w:rsidP="00376951">
            <w:pPr>
              <w:pStyle w:val="TableRowCentered"/>
              <w:jc w:val="left"/>
              <w:rPr>
                <w:rFonts w:asciiTheme="minorHAnsi" w:hAnsiTheme="minorHAnsi" w:cstheme="minorHAnsi"/>
                <w:sz w:val="22"/>
                <w:szCs w:val="22"/>
              </w:rPr>
            </w:pPr>
            <w:r w:rsidRPr="00E27096">
              <w:rPr>
                <w:rFonts w:asciiTheme="minorHAnsi" w:hAnsiTheme="minorHAnsi" w:cstheme="minorHAnsi"/>
                <w:sz w:val="22"/>
                <w:szCs w:val="22"/>
              </w:rPr>
              <w:t>EEF: Improving Literacy in Key Stage 1 EEF: Improving Literacy in Key Stage 2 EEF: Preparing for Literacy Toolkit – 1 to 1 tuition &amp; small group tuition</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3785531D" w:rsidR="00376951" w:rsidRPr="00E27096" w:rsidRDefault="00773AEB" w:rsidP="00376951">
            <w:pPr>
              <w:pStyle w:val="TableRowCentered"/>
              <w:jc w:val="left"/>
              <w:rPr>
                <w:rFonts w:asciiTheme="minorHAnsi" w:hAnsiTheme="minorHAnsi" w:cstheme="minorHAnsi"/>
                <w:sz w:val="22"/>
                <w:szCs w:val="22"/>
              </w:rPr>
            </w:pPr>
            <w:r w:rsidRPr="00E27096">
              <w:rPr>
                <w:rFonts w:asciiTheme="minorHAnsi" w:hAnsiTheme="minorHAnsi" w:cstheme="minorHAnsi"/>
                <w:sz w:val="22"/>
                <w:szCs w:val="22"/>
              </w:rPr>
              <w:t>Challenge 1</w:t>
            </w:r>
          </w:p>
        </w:tc>
      </w:tr>
      <w:tr w:rsidR="00D84927" w14:paraId="6E68BBC8"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476A" w14:textId="77777777" w:rsidR="00D84927" w:rsidRPr="00E27096" w:rsidRDefault="008574D9" w:rsidP="00D84927">
            <w:pPr>
              <w:pStyle w:val="TableRow"/>
              <w:rPr>
                <w:rFonts w:asciiTheme="minorHAnsi" w:hAnsiTheme="minorHAnsi" w:cstheme="minorHAnsi"/>
                <w:sz w:val="22"/>
                <w:szCs w:val="22"/>
              </w:rPr>
            </w:pPr>
            <w:r w:rsidRPr="00E27096">
              <w:rPr>
                <w:rFonts w:asciiTheme="minorHAnsi" w:hAnsiTheme="minorHAnsi" w:cstheme="minorHAnsi"/>
                <w:sz w:val="22"/>
                <w:szCs w:val="22"/>
              </w:rPr>
              <w:t xml:space="preserve">Purchase additional resources to enhance our Little Wandle DfE validated Systematic Synthetic Phonics </w:t>
            </w:r>
            <w:r w:rsidRPr="00E27096">
              <w:rPr>
                <w:rFonts w:asciiTheme="minorHAnsi" w:hAnsiTheme="minorHAnsi" w:cstheme="minorHAnsi"/>
                <w:sz w:val="22"/>
                <w:szCs w:val="22"/>
              </w:rPr>
              <w:lastRenderedPageBreak/>
              <w:t>programme. This will secure stronger phonics teaching for all pupils including new decodable reading scheme at KS1 to support this.</w:t>
            </w:r>
          </w:p>
          <w:p w14:paraId="729C5B77" w14:textId="77777777" w:rsidR="008574D9" w:rsidRPr="00E27096" w:rsidRDefault="008574D9" w:rsidP="00D84927">
            <w:pPr>
              <w:pStyle w:val="TableRow"/>
              <w:rPr>
                <w:rFonts w:asciiTheme="minorHAnsi" w:hAnsiTheme="minorHAnsi" w:cstheme="minorHAnsi"/>
                <w:sz w:val="22"/>
                <w:szCs w:val="22"/>
              </w:rPr>
            </w:pPr>
          </w:p>
          <w:p w14:paraId="344617ED" w14:textId="64E716AE" w:rsidR="008574D9" w:rsidRPr="00E27096" w:rsidRDefault="008574D9" w:rsidP="00D84927">
            <w:pPr>
              <w:pStyle w:val="TableRow"/>
              <w:rPr>
                <w:rFonts w:asciiTheme="minorHAnsi" w:hAnsiTheme="minorHAnsi" w:cstheme="minorHAnsi"/>
                <w:sz w:val="22"/>
                <w:szCs w:val="22"/>
              </w:rPr>
            </w:pPr>
            <w:r w:rsidRPr="00E27096">
              <w:rPr>
                <w:rFonts w:asciiTheme="minorHAnsi" w:hAnsiTheme="minorHAnsi" w:cstheme="minorHAnsi"/>
                <w:sz w:val="22"/>
                <w:szCs w:val="22"/>
              </w:rPr>
              <w:t>Introducing targeted intervention across KS2 (Y3/4) linked to the new phonics approach. Introduce this new reading approach and extend this to support reading in Key Stage 2.</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024C5" w14:textId="77777777" w:rsidR="00D84927" w:rsidRPr="00E27096" w:rsidRDefault="00F07EAB" w:rsidP="00F07EAB">
            <w:pPr>
              <w:pStyle w:val="TableRowCentered"/>
              <w:tabs>
                <w:tab w:val="left" w:pos="1450"/>
              </w:tabs>
              <w:ind w:left="0"/>
              <w:jc w:val="left"/>
              <w:rPr>
                <w:rFonts w:asciiTheme="minorHAnsi" w:hAnsiTheme="minorHAnsi" w:cstheme="minorHAnsi"/>
                <w:sz w:val="22"/>
                <w:szCs w:val="22"/>
              </w:rPr>
            </w:pPr>
            <w:r w:rsidRPr="00E27096">
              <w:rPr>
                <w:rFonts w:asciiTheme="minorHAnsi" w:hAnsiTheme="minorHAnsi" w:cstheme="minorHAnsi"/>
                <w:sz w:val="22"/>
                <w:szCs w:val="22"/>
              </w:rPr>
              <w:lastRenderedPageBreak/>
              <w:t>Phonics approaches have a strong evidence base that indicates a positive impact on the accuracy of word reading (though not necessarily comprehension), particularly for disadvantaged pupils:</w:t>
            </w:r>
          </w:p>
          <w:p w14:paraId="1901F15C" w14:textId="77777777" w:rsidR="00F07EAB" w:rsidRPr="00E27096" w:rsidRDefault="00F07EAB" w:rsidP="00F07EAB">
            <w:pPr>
              <w:pStyle w:val="TableRowCentered"/>
              <w:tabs>
                <w:tab w:val="left" w:pos="1450"/>
              </w:tabs>
              <w:ind w:left="0"/>
              <w:jc w:val="left"/>
              <w:rPr>
                <w:rFonts w:asciiTheme="minorHAnsi" w:hAnsiTheme="minorHAnsi" w:cstheme="minorHAnsi"/>
                <w:sz w:val="22"/>
                <w:szCs w:val="22"/>
              </w:rPr>
            </w:pPr>
          </w:p>
          <w:p w14:paraId="2EFDDEF1" w14:textId="77777777" w:rsidR="00F07EAB" w:rsidRPr="00E27096" w:rsidRDefault="00F07EAB" w:rsidP="00F07EAB">
            <w:pPr>
              <w:pStyle w:val="TableRowCentered"/>
              <w:tabs>
                <w:tab w:val="left" w:pos="1450"/>
              </w:tabs>
              <w:ind w:left="0"/>
              <w:jc w:val="left"/>
              <w:rPr>
                <w:rFonts w:asciiTheme="minorHAnsi" w:hAnsiTheme="minorHAnsi" w:cstheme="minorHAnsi"/>
                <w:sz w:val="22"/>
                <w:szCs w:val="22"/>
              </w:rPr>
            </w:pPr>
            <w:r w:rsidRPr="00E27096">
              <w:rPr>
                <w:rFonts w:asciiTheme="minorHAnsi" w:hAnsiTheme="minorHAnsi" w:cstheme="minorHAnsi"/>
                <w:sz w:val="22"/>
                <w:szCs w:val="22"/>
              </w:rPr>
              <w:t xml:space="preserve">In line with DFE guidance we have moved to a SPP to support and further develop our phonic outcomes in school. </w:t>
            </w:r>
          </w:p>
          <w:p w14:paraId="34A098D0" w14:textId="77777777" w:rsidR="00F07EAB" w:rsidRPr="00E27096" w:rsidRDefault="00F07EAB" w:rsidP="00F07EAB">
            <w:pPr>
              <w:pStyle w:val="TableRowCentered"/>
              <w:tabs>
                <w:tab w:val="left" w:pos="1450"/>
              </w:tabs>
              <w:ind w:left="0"/>
              <w:jc w:val="left"/>
              <w:rPr>
                <w:rFonts w:asciiTheme="minorHAnsi" w:hAnsiTheme="minorHAnsi" w:cstheme="minorHAnsi"/>
                <w:sz w:val="22"/>
                <w:szCs w:val="22"/>
              </w:rPr>
            </w:pPr>
          </w:p>
          <w:p w14:paraId="0010B9FD" w14:textId="5C5E9C57" w:rsidR="00F07EAB" w:rsidRPr="00E27096" w:rsidRDefault="00F07EAB" w:rsidP="00F07EAB">
            <w:pPr>
              <w:pStyle w:val="TableRowCentered"/>
              <w:tabs>
                <w:tab w:val="left" w:pos="1450"/>
              </w:tabs>
              <w:ind w:left="0"/>
              <w:jc w:val="left"/>
              <w:rPr>
                <w:rFonts w:asciiTheme="minorHAnsi" w:hAnsiTheme="minorHAnsi" w:cstheme="minorHAnsi"/>
                <w:sz w:val="22"/>
                <w:szCs w:val="22"/>
              </w:rPr>
            </w:pPr>
            <w:r w:rsidRPr="00E27096">
              <w:rPr>
                <w:rFonts w:asciiTheme="minorHAnsi" w:hAnsiTheme="minorHAnsi" w:cstheme="minorHAnsi"/>
                <w:sz w:val="22"/>
                <w:szCs w:val="22"/>
              </w:rPr>
              <w:t>EEF: Teaching and Learning Toolkit - Phonics</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BDF0D" w14:textId="1BDF49FD" w:rsidR="00D84927" w:rsidRPr="00E27096" w:rsidRDefault="00773AEB" w:rsidP="00D84927">
            <w:pPr>
              <w:pStyle w:val="TableRowCentered"/>
              <w:ind w:left="0"/>
              <w:jc w:val="left"/>
              <w:rPr>
                <w:rFonts w:asciiTheme="minorHAnsi" w:hAnsiTheme="minorHAnsi" w:cstheme="minorHAnsi"/>
                <w:sz w:val="22"/>
                <w:szCs w:val="22"/>
              </w:rPr>
            </w:pPr>
            <w:r w:rsidRPr="00E27096">
              <w:rPr>
                <w:rFonts w:asciiTheme="minorHAnsi" w:hAnsiTheme="minorHAnsi" w:cstheme="minorHAnsi"/>
                <w:sz w:val="22"/>
                <w:szCs w:val="22"/>
              </w:rPr>
              <w:lastRenderedPageBreak/>
              <w:t>Challenge 1</w:t>
            </w:r>
          </w:p>
        </w:tc>
      </w:tr>
      <w:tr w:rsidR="00372C38" w14:paraId="3B830C2E"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D15F0" w14:textId="7E496B00" w:rsidR="00372C38" w:rsidRPr="00A10AE7" w:rsidRDefault="003D7D91" w:rsidP="00372C38">
            <w:pPr>
              <w:pStyle w:val="TableRow"/>
              <w:rPr>
                <w:rFonts w:asciiTheme="minorHAnsi" w:hAnsiTheme="minorHAnsi" w:cstheme="minorHAnsi"/>
                <w:sz w:val="22"/>
                <w:szCs w:val="22"/>
              </w:rPr>
            </w:pPr>
            <w:r w:rsidRPr="00A10AE7">
              <w:rPr>
                <w:rFonts w:asciiTheme="minorHAnsi" w:hAnsiTheme="minorHAnsi" w:cstheme="minorHAnsi"/>
                <w:sz w:val="22"/>
                <w:szCs w:val="22"/>
              </w:rPr>
              <w:t xml:space="preserve">High quality teaching pedagogy in all classes using the latest research to inform practice to ensure teachers are using the best strategies to ensure pupil premium pupils make progress. </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619B3" w14:textId="77777777" w:rsidR="00A10AE7" w:rsidRPr="00A10AE7" w:rsidRDefault="00A10AE7" w:rsidP="00372C38">
            <w:pPr>
              <w:pStyle w:val="TableRowCentered"/>
              <w:jc w:val="left"/>
              <w:rPr>
                <w:rFonts w:asciiTheme="minorHAnsi" w:hAnsiTheme="minorHAnsi" w:cstheme="minorHAnsi"/>
                <w:sz w:val="22"/>
                <w:szCs w:val="22"/>
              </w:rPr>
            </w:pPr>
            <w:r w:rsidRPr="00A10AE7">
              <w:rPr>
                <w:rFonts w:asciiTheme="minorHAnsi" w:hAnsiTheme="minorHAnsi" w:cstheme="minorHAnsi"/>
                <w:sz w:val="22"/>
                <w:szCs w:val="22"/>
              </w:rPr>
              <w:t xml:space="preserve">EEF Guide to Pupil Premium ‘Ensuring an effective teacher is at the front of every class.’ </w:t>
            </w:r>
          </w:p>
          <w:p w14:paraId="5E7B748E" w14:textId="77777777" w:rsidR="00A10AE7" w:rsidRPr="00A10AE7" w:rsidRDefault="00A10AE7" w:rsidP="00372C38">
            <w:pPr>
              <w:pStyle w:val="TableRowCentered"/>
              <w:jc w:val="left"/>
              <w:rPr>
                <w:rFonts w:asciiTheme="minorHAnsi" w:hAnsiTheme="minorHAnsi" w:cstheme="minorHAnsi"/>
                <w:sz w:val="22"/>
                <w:szCs w:val="22"/>
              </w:rPr>
            </w:pPr>
          </w:p>
          <w:p w14:paraId="6A67F0D3" w14:textId="77777777" w:rsidR="00A10AE7" w:rsidRPr="00A10AE7" w:rsidRDefault="00A10AE7" w:rsidP="00372C38">
            <w:pPr>
              <w:pStyle w:val="TableRowCentered"/>
              <w:jc w:val="left"/>
              <w:rPr>
                <w:rFonts w:asciiTheme="minorHAnsi" w:hAnsiTheme="minorHAnsi" w:cstheme="minorHAnsi"/>
                <w:sz w:val="22"/>
                <w:szCs w:val="22"/>
              </w:rPr>
            </w:pPr>
            <w:r w:rsidRPr="00A10AE7">
              <w:rPr>
                <w:rFonts w:asciiTheme="minorHAnsi" w:hAnsiTheme="minorHAnsi" w:cstheme="minorHAnsi"/>
                <w:sz w:val="22"/>
                <w:szCs w:val="22"/>
              </w:rPr>
              <w:t xml:space="preserve">EEF: Teaching and Learning Toolkit </w:t>
            </w:r>
          </w:p>
          <w:p w14:paraId="6D2D4C92" w14:textId="77777777" w:rsidR="00A10AE7" w:rsidRPr="00A10AE7" w:rsidRDefault="00A10AE7" w:rsidP="00372C38">
            <w:pPr>
              <w:pStyle w:val="TableRowCentered"/>
              <w:jc w:val="left"/>
              <w:rPr>
                <w:rFonts w:asciiTheme="minorHAnsi" w:hAnsiTheme="minorHAnsi" w:cstheme="minorHAnsi"/>
                <w:sz w:val="22"/>
                <w:szCs w:val="22"/>
              </w:rPr>
            </w:pPr>
          </w:p>
          <w:p w14:paraId="4E4F6EBB" w14:textId="308EB11C" w:rsidR="00372C38" w:rsidRPr="00A10AE7" w:rsidRDefault="00A10AE7" w:rsidP="00372C38">
            <w:pPr>
              <w:pStyle w:val="TableRowCentered"/>
              <w:jc w:val="left"/>
              <w:rPr>
                <w:rFonts w:asciiTheme="minorHAnsi" w:hAnsiTheme="minorHAnsi" w:cstheme="minorHAnsi"/>
                <w:sz w:val="22"/>
                <w:szCs w:val="22"/>
              </w:rPr>
            </w:pPr>
            <w:r w:rsidRPr="00A10AE7">
              <w:rPr>
                <w:rFonts w:asciiTheme="minorHAnsi" w:hAnsiTheme="minorHAnsi" w:cstheme="minorHAnsi"/>
                <w:sz w:val="22"/>
                <w:szCs w:val="22"/>
              </w:rPr>
              <w:t>EEF: Great Teaching Toolkit</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07533" w14:textId="77777777" w:rsidR="00A10AE7" w:rsidRPr="00A10AE7" w:rsidRDefault="00A10AE7" w:rsidP="00372C38">
            <w:pPr>
              <w:pStyle w:val="TableRowCentered"/>
              <w:ind w:left="0"/>
              <w:jc w:val="left"/>
              <w:rPr>
                <w:rFonts w:asciiTheme="minorHAnsi" w:hAnsiTheme="minorHAnsi" w:cstheme="minorHAnsi"/>
                <w:sz w:val="22"/>
                <w:szCs w:val="22"/>
              </w:rPr>
            </w:pPr>
            <w:r w:rsidRPr="00A10AE7">
              <w:rPr>
                <w:rFonts w:asciiTheme="minorHAnsi" w:hAnsiTheme="minorHAnsi" w:cstheme="minorHAnsi"/>
                <w:sz w:val="22"/>
                <w:szCs w:val="22"/>
              </w:rPr>
              <w:t xml:space="preserve">Challenge 1 </w:t>
            </w:r>
          </w:p>
          <w:p w14:paraId="57A613CD" w14:textId="77777777" w:rsidR="00A10AE7" w:rsidRPr="00A10AE7" w:rsidRDefault="00A10AE7" w:rsidP="00372C38">
            <w:pPr>
              <w:pStyle w:val="TableRowCentered"/>
              <w:ind w:left="0"/>
              <w:jc w:val="left"/>
              <w:rPr>
                <w:rFonts w:asciiTheme="minorHAnsi" w:hAnsiTheme="minorHAnsi" w:cstheme="minorHAnsi"/>
                <w:sz w:val="22"/>
                <w:szCs w:val="22"/>
              </w:rPr>
            </w:pPr>
          </w:p>
          <w:p w14:paraId="5857CDE7" w14:textId="26FD1F4A" w:rsidR="00372C38" w:rsidRPr="00A10AE7" w:rsidRDefault="00A10AE7" w:rsidP="00372C38">
            <w:pPr>
              <w:pStyle w:val="TableRowCentered"/>
              <w:ind w:left="0"/>
              <w:jc w:val="left"/>
              <w:rPr>
                <w:rFonts w:asciiTheme="minorHAnsi" w:hAnsiTheme="minorHAnsi" w:cstheme="minorHAnsi"/>
                <w:sz w:val="22"/>
                <w:szCs w:val="22"/>
              </w:rPr>
            </w:pPr>
            <w:r w:rsidRPr="00A10AE7">
              <w:rPr>
                <w:rFonts w:asciiTheme="minorHAnsi" w:hAnsiTheme="minorHAnsi" w:cstheme="minorHAnsi"/>
                <w:sz w:val="22"/>
                <w:szCs w:val="22"/>
              </w:rPr>
              <w:t>Challenge 3</w:t>
            </w:r>
          </w:p>
        </w:tc>
      </w:tr>
      <w:tr w:rsidR="00372C38" w14:paraId="6763052C"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CD423" w14:textId="645F59A8" w:rsidR="00372C38" w:rsidRPr="00193C70" w:rsidRDefault="00193C70" w:rsidP="00372C38">
            <w:pPr>
              <w:pStyle w:val="TableRow"/>
              <w:rPr>
                <w:rFonts w:asciiTheme="minorHAnsi" w:hAnsiTheme="minorHAnsi" w:cstheme="minorHAnsi"/>
                <w:sz w:val="22"/>
                <w:szCs w:val="22"/>
              </w:rPr>
            </w:pPr>
            <w:r w:rsidRPr="00193C70">
              <w:rPr>
                <w:rFonts w:asciiTheme="minorHAnsi" w:hAnsiTheme="minorHAnsi" w:cstheme="minorHAnsi"/>
                <w:sz w:val="22"/>
                <w:szCs w:val="22"/>
              </w:rPr>
              <w:t>Purchase of standardised diagnostic assessments NFER, CAT and PASS to support wellbeing identifying academic potential and underperformance swiftly. Training for staff to ensure assessments are interpreted and administered correctly enabling them to quickly identify children for additional support.</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2C3E9" w14:textId="0D03CA5C"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Standardised tests will provide reliable insights</w:t>
            </w:r>
          </w:p>
          <w:p w14:paraId="37E2B4CF" w14:textId="6576D947"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into the specific strengths and weaknesses of</w:t>
            </w:r>
          </w:p>
          <w:p w14:paraId="0F3F4A03" w14:textId="1B7A58EE"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each pupil.</w:t>
            </w:r>
          </w:p>
          <w:p w14:paraId="20DA3AE5" w14:textId="77777777" w:rsidR="00257581" w:rsidRPr="00474F26" w:rsidRDefault="00257581" w:rsidP="00257581">
            <w:pPr>
              <w:pStyle w:val="TableRowCentered"/>
              <w:spacing w:before="0" w:after="0"/>
              <w:jc w:val="left"/>
              <w:rPr>
                <w:rFonts w:ascii="Calibri" w:hAnsi="Calibri" w:cs="Calibri"/>
                <w:sz w:val="22"/>
                <w:szCs w:val="22"/>
              </w:rPr>
            </w:pPr>
          </w:p>
          <w:p w14:paraId="0A06FC48" w14:textId="28BF38F6"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Ensure disadvantaged receive the correct</w:t>
            </w:r>
          </w:p>
          <w:p w14:paraId="4909098F" w14:textId="37D9C6E3"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additional support through interventions or</w:t>
            </w:r>
          </w:p>
          <w:p w14:paraId="7AC07DA6" w14:textId="38AFB9CC"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teacher instruction:</w:t>
            </w:r>
          </w:p>
          <w:p w14:paraId="4C98DAA7" w14:textId="77777777" w:rsidR="00257581" w:rsidRPr="00474F26" w:rsidRDefault="00257581" w:rsidP="00257581">
            <w:pPr>
              <w:pStyle w:val="TableRowCentered"/>
              <w:spacing w:before="0" w:after="0"/>
              <w:ind w:left="0"/>
              <w:jc w:val="left"/>
              <w:rPr>
                <w:rFonts w:ascii="Calibri" w:hAnsi="Calibri" w:cs="Calibri"/>
                <w:sz w:val="22"/>
                <w:szCs w:val="22"/>
              </w:rPr>
            </w:pPr>
          </w:p>
          <w:p w14:paraId="45A14D2E" w14:textId="48779DF3"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 These tests will be carried out termly and a</w:t>
            </w:r>
          </w:p>
          <w:p w14:paraId="581AAB8F" w14:textId="2FF36120"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gap and strength analysis complied with clear</w:t>
            </w:r>
          </w:p>
          <w:p w14:paraId="12348297" w14:textId="26E1C70B"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action planning at an individual child level to</w:t>
            </w:r>
          </w:p>
          <w:p w14:paraId="03829514" w14:textId="3E9DB03C"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ensure sustained progress.</w:t>
            </w:r>
          </w:p>
          <w:p w14:paraId="3CF1F60D" w14:textId="77777777" w:rsidR="00257581" w:rsidRPr="00474F26" w:rsidRDefault="00257581" w:rsidP="00257581">
            <w:pPr>
              <w:pStyle w:val="TableRowCentered"/>
              <w:spacing w:before="0" w:after="0"/>
              <w:jc w:val="left"/>
              <w:rPr>
                <w:rFonts w:ascii="Calibri" w:hAnsi="Calibri" w:cs="Calibri"/>
                <w:sz w:val="22"/>
                <w:szCs w:val="22"/>
              </w:rPr>
            </w:pPr>
          </w:p>
          <w:p w14:paraId="439DD8E9" w14:textId="427ED353"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 Gap and strength analysis will be shared with</w:t>
            </w:r>
          </w:p>
          <w:p w14:paraId="199748C6" w14:textId="167DF5B7"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parents at parents evenings to support</w:t>
            </w:r>
          </w:p>
          <w:p w14:paraId="5BCF9D82" w14:textId="794829CB"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parental understanding of their child’s</w:t>
            </w:r>
          </w:p>
          <w:p w14:paraId="46DA6C4D" w14:textId="6078596A"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strengths and areas for development</w:t>
            </w:r>
          </w:p>
          <w:p w14:paraId="4479AB47" w14:textId="040B1D57"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supporting parental engagement for our</w:t>
            </w:r>
          </w:p>
          <w:p w14:paraId="0AAC8C73" w14:textId="29791F2D" w:rsidR="00F55D37" w:rsidRPr="00474F26" w:rsidRDefault="00F55D37" w:rsidP="00257581">
            <w:pPr>
              <w:pStyle w:val="TableRowCentered"/>
              <w:spacing w:before="0" w:after="0"/>
              <w:jc w:val="left"/>
              <w:rPr>
                <w:rFonts w:ascii="Calibri" w:hAnsi="Calibri" w:cs="Calibri"/>
                <w:sz w:val="22"/>
                <w:szCs w:val="22"/>
              </w:rPr>
            </w:pPr>
            <w:r w:rsidRPr="00474F26">
              <w:rPr>
                <w:rFonts w:ascii="Calibri" w:hAnsi="Calibri" w:cs="Calibri"/>
                <w:sz w:val="22"/>
                <w:szCs w:val="22"/>
              </w:rPr>
              <w:t>disadvantaged children</w:t>
            </w:r>
          </w:p>
          <w:p w14:paraId="7204688E" w14:textId="77777777" w:rsidR="00257581" w:rsidRPr="00474F26" w:rsidRDefault="00257581" w:rsidP="00257581">
            <w:pPr>
              <w:pStyle w:val="TableRowCentered"/>
              <w:spacing w:before="0" w:after="0"/>
              <w:jc w:val="left"/>
              <w:rPr>
                <w:rFonts w:ascii="Calibri" w:hAnsi="Calibri" w:cs="Calibri"/>
                <w:sz w:val="22"/>
                <w:szCs w:val="22"/>
              </w:rPr>
            </w:pPr>
          </w:p>
          <w:p w14:paraId="1894E076" w14:textId="787287F5" w:rsidR="00F55D37" w:rsidRPr="00474F26" w:rsidRDefault="00B413B0" w:rsidP="00257581">
            <w:pPr>
              <w:pStyle w:val="TableRowCentered"/>
              <w:spacing w:before="0" w:after="0"/>
              <w:jc w:val="left"/>
              <w:rPr>
                <w:rStyle w:val="Hyperlink"/>
                <w:rFonts w:ascii="Calibri" w:hAnsi="Calibri" w:cs="Calibri"/>
                <w:sz w:val="22"/>
                <w:szCs w:val="22"/>
              </w:rPr>
            </w:pPr>
            <w:r w:rsidRPr="00474F26">
              <w:rPr>
                <w:rFonts w:ascii="Calibri" w:hAnsi="Calibri" w:cs="Calibri"/>
                <w:sz w:val="22"/>
                <w:szCs w:val="22"/>
              </w:rPr>
              <w:fldChar w:fldCharType="begin"/>
            </w:r>
            <w:r w:rsidRPr="00474F26">
              <w:rPr>
                <w:rFonts w:ascii="Calibri" w:hAnsi="Calibri" w:cs="Calibri"/>
                <w:sz w:val="22"/>
                <w:szCs w:val="22"/>
              </w:rPr>
              <w:instrText>HYPERLINK "https://d2tic4wvo1iusb.cloudfront.net/documents/guidance-for-teachers/pupil-premium/Pupil_Premium_menu_evidence_brief.pdf.pdf?v=1649431092"</w:instrText>
            </w:r>
            <w:r w:rsidRPr="00474F26">
              <w:rPr>
                <w:rFonts w:ascii="Calibri" w:hAnsi="Calibri" w:cs="Calibri"/>
                <w:sz w:val="22"/>
                <w:szCs w:val="22"/>
              </w:rPr>
              <w:fldChar w:fldCharType="separate"/>
            </w:r>
            <w:r w:rsidR="00F55D37" w:rsidRPr="00474F26">
              <w:rPr>
                <w:rStyle w:val="Hyperlink"/>
                <w:rFonts w:ascii="Calibri" w:hAnsi="Calibri" w:cs="Calibri"/>
                <w:sz w:val="22"/>
                <w:szCs w:val="22"/>
              </w:rPr>
              <w:t>Pupil_Premium_menu_evidence_brief.pdf.pdf</w:t>
            </w:r>
          </w:p>
          <w:p w14:paraId="0672F85E" w14:textId="44CB4D9F" w:rsidR="00372C38" w:rsidRPr="00474F26" w:rsidRDefault="00F55D37" w:rsidP="00257581">
            <w:pPr>
              <w:pStyle w:val="TableRowCentered"/>
              <w:spacing w:before="0" w:after="0"/>
              <w:jc w:val="left"/>
              <w:rPr>
                <w:rFonts w:ascii="Calibri" w:hAnsi="Calibri" w:cs="Calibri"/>
                <w:sz w:val="22"/>
                <w:szCs w:val="22"/>
              </w:rPr>
            </w:pPr>
            <w:r w:rsidRPr="00474F26">
              <w:rPr>
                <w:rStyle w:val="Hyperlink"/>
                <w:rFonts w:ascii="Calibri" w:hAnsi="Calibri" w:cs="Calibri"/>
                <w:sz w:val="22"/>
                <w:szCs w:val="22"/>
              </w:rPr>
              <w:t>(d2tic4wvo1iusb.cloudfront.net)</w:t>
            </w:r>
            <w:r w:rsidR="00B413B0" w:rsidRPr="00474F26">
              <w:rPr>
                <w:rFonts w:ascii="Calibri" w:hAnsi="Calibri" w:cs="Calibri"/>
                <w:sz w:val="22"/>
                <w:szCs w:val="22"/>
              </w:rPr>
              <w:fldChar w:fldCharType="end"/>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EE3BA" w14:textId="0FED16E5" w:rsidR="00372C38" w:rsidRPr="00372C38" w:rsidRDefault="00F805C1" w:rsidP="00372C38">
            <w:pPr>
              <w:pStyle w:val="TableRowCentered"/>
              <w:ind w:left="0"/>
              <w:jc w:val="left"/>
              <w:rPr>
                <w:sz w:val="20"/>
              </w:rPr>
            </w:pPr>
            <w:r>
              <w:rPr>
                <w:sz w:val="20"/>
              </w:rPr>
              <w:t>Challenge 1</w:t>
            </w:r>
          </w:p>
        </w:tc>
      </w:tr>
      <w:tr w:rsidR="005830BA" w14:paraId="6A6E1F84"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DB0F4" w14:textId="492438C0" w:rsidR="005830BA" w:rsidRPr="00193C70" w:rsidRDefault="00572C82" w:rsidP="00372C38">
            <w:pPr>
              <w:pStyle w:val="TableRow"/>
              <w:rPr>
                <w:rFonts w:asciiTheme="minorHAnsi" w:hAnsiTheme="minorHAnsi" w:cstheme="minorHAnsi"/>
                <w:sz w:val="22"/>
                <w:szCs w:val="22"/>
              </w:rPr>
            </w:pPr>
            <w:r>
              <w:rPr>
                <w:rFonts w:asciiTheme="minorHAnsi" w:hAnsiTheme="minorHAnsi" w:cstheme="minorHAnsi"/>
                <w:sz w:val="22"/>
                <w:szCs w:val="22"/>
              </w:rPr>
              <w:t>Embedding</w:t>
            </w:r>
            <w:r w:rsidR="004560EC">
              <w:rPr>
                <w:rFonts w:asciiTheme="minorHAnsi" w:hAnsiTheme="minorHAnsi" w:cstheme="minorHAnsi"/>
                <w:sz w:val="22"/>
                <w:szCs w:val="22"/>
              </w:rPr>
              <w:t xml:space="preserve"> of OPAL Play into school across all year groups to support pupils physical </w:t>
            </w:r>
            <w:r w:rsidR="004560EC">
              <w:rPr>
                <w:rFonts w:asciiTheme="minorHAnsi" w:hAnsiTheme="minorHAnsi" w:cstheme="minorHAnsi"/>
                <w:sz w:val="22"/>
                <w:szCs w:val="22"/>
              </w:rPr>
              <w:lastRenderedPageBreak/>
              <w:t>development and mental health.</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A4AAC" w14:textId="77777777" w:rsidR="005830BA" w:rsidRPr="00F55D37" w:rsidRDefault="005830BA" w:rsidP="00257581">
            <w:pPr>
              <w:pStyle w:val="TableRowCentered"/>
              <w:spacing w:before="0" w:after="0"/>
              <w:jc w:val="left"/>
              <w:rPr>
                <w:sz w:val="20"/>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DB3D" w14:textId="77777777" w:rsidR="005830BA" w:rsidRDefault="004560EC" w:rsidP="00372C38">
            <w:pPr>
              <w:pStyle w:val="TableRowCentered"/>
              <w:ind w:left="0"/>
              <w:jc w:val="left"/>
              <w:rPr>
                <w:sz w:val="20"/>
              </w:rPr>
            </w:pPr>
            <w:r>
              <w:rPr>
                <w:sz w:val="20"/>
              </w:rPr>
              <w:t>Challenge 1</w:t>
            </w:r>
          </w:p>
          <w:p w14:paraId="42EBD4D1" w14:textId="77777777" w:rsidR="004560EC" w:rsidRDefault="004560EC" w:rsidP="00372C38">
            <w:pPr>
              <w:pStyle w:val="TableRowCentered"/>
              <w:ind w:left="0"/>
              <w:jc w:val="left"/>
              <w:rPr>
                <w:sz w:val="20"/>
              </w:rPr>
            </w:pPr>
          </w:p>
          <w:p w14:paraId="058F6DA6" w14:textId="0CEAA3E3" w:rsidR="004560EC" w:rsidRDefault="004560EC" w:rsidP="00372C38">
            <w:pPr>
              <w:pStyle w:val="TableRowCentered"/>
              <w:ind w:left="0"/>
              <w:jc w:val="left"/>
              <w:rPr>
                <w:sz w:val="20"/>
              </w:rPr>
            </w:pPr>
            <w:r>
              <w:rPr>
                <w:sz w:val="20"/>
              </w:rPr>
              <w:t xml:space="preserve">Challenge </w:t>
            </w:r>
          </w:p>
        </w:tc>
      </w:tr>
      <w:tr w:rsidR="00372C38" w14:paraId="482ECC63"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3A783" w14:textId="2BC64F0E" w:rsidR="00372C38" w:rsidRPr="008727E3" w:rsidRDefault="008727E3" w:rsidP="00372C38">
            <w:pPr>
              <w:pStyle w:val="TableRow"/>
              <w:rPr>
                <w:rFonts w:asciiTheme="minorHAnsi" w:hAnsiTheme="minorHAnsi" w:cstheme="minorHAnsi"/>
                <w:sz w:val="22"/>
                <w:szCs w:val="22"/>
              </w:rPr>
            </w:pPr>
            <w:r w:rsidRPr="008727E3">
              <w:rPr>
                <w:rFonts w:asciiTheme="minorHAnsi" w:hAnsiTheme="minorHAnsi" w:cstheme="minorHAnsi"/>
                <w:sz w:val="22"/>
                <w:szCs w:val="22"/>
              </w:rPr>
              <w:t>Subsidised music lesson offer for all PP pupils to expand cultural horizons.</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1532" w14:textId="7633808F" w:rsidR="00372C38" w:rsidRPr="00205C5B" w:rsidRDefault="00205C5B" w:rsidP="00372C38">
            <w:pPr>
              <w:pStyle w:val="TableRowCentered"/>
              <w:jc w:val="left"/>
              <w:rPr>
                <w:rFonts w:asciiTheme="minorHAnsi" w:hAnsiTheme="minorHAnsi" w:cstheme="minorHAnsi"/>
                <w:sz w:val="22"/>
                <w:szCs w:val="22"/>
              </w:rPr>
            </w:pPr>
            <w:r w:rsidRPr="00205C5B">
              <w:rPr>
                <w:rFonts w:asciiTheme="minorHAnsi" w:hAnsiTheme="minorHAnsi" w:cstheme="minorHAnsi"/>
                <w:sz w:val="22"/>
                <w:szCs w:val="22"/>
              </w:rPr>
              <w:t>EEF Guide to Pupil Premium</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CB272" w14:textId="77777777" w:rsidR="00372C38" w:rsidRPr="00205C5B" w:rsidRDefault="00205C5B" w:rsidP="00372C38">
            <w:pPr>
              <w:pStyle w:val="TableRowCentered"/>
              <w:ind w:left="0"/>
              <w:jc w:val="left"/>
              <w:rPr>
                <w:rFonts w:asciiTheme="minorHAnsi" w:hAnsiTheme="minorHAnsi" w:cstheme="minorHAnsi"/>
                <w:sz w:val="22"/>
                <w:szCs w:val="22"/>
              </w:rPr>
            </w:pPr>
            <w:r w:rsidRPr="00205C5B">
              <w:rPr>
                <w:rFonts w:asciiTheme="minorHAnsi" w:hAnsiTheme="minorHAnsi" w:cstheme="minorHAnsi"/>
                <w:sz w:val="22"/>
                <w:szCs w:val="22"/>
              </w:rPr>
              <w:t>Challenge 3</w:t>
            </w:r>
          </w:p>
          <w:p w14:paraId="7CAEB33A" w14:textId="77777777" w:rsidR="00205C5B" w:rsidRPr="00205C5B" w:rsidRDefault="00205C5B" w:rsidP="00372C38">
            <w:pPr>
              <w:pStyle w:val="TableRowCentered"/>
              <w:ind w:left="0"/>
              <w:jc w:val="left"/>
              <w:rPr>
                <w:rFonts w:asciiTheme="minorHAnsi" w:hAnsiTheme="minorHAnsi" w:cstheme="minorHAnsi"/>
                <w:sz w:val="22"/>
                <w:szCs w:val="22"/>
              </w:rPr>
            </w:pPr>
          </w:p>
          <w:p w14:paraId="449FF961" w14:textId="423F9856" w:rsidR="00205C5B" w:rsidRPr="00205C5B" w:rsidRDefault="00205C5B" w:rsidP="00372C38">
            <w:pPr>
              <w:pStyle w:val="TableRowCentered"/>
              <w:ind w:left="0"/>
              <w:jc w:val="left"/>
              <w:rPr>
                <w:rFonts w:asciiTheme="minorHAnsi" w:hAnsiTheme="minorHAnsi" w:cstheme="minorHAnsi"/>
                <w:sz w:val="22"/>
                <w:szCs w:val="22"/>
              </w:rPr>
            </w:pPr>
            <w:r w:rsidRPr="00205C5B">
              <w:rPr>
                <w:rFonts w:asciiTheme="minorHAnsi" w:hAnsiTheme="minorHAnsi" w:cstheme="minorHAnsi"/>
                <w:sz w:val="22"/>
                <w:szCs w:val="22"/>
              </w:rPr>
              <w:t>Challenge 4</w:t>
            </w:r>
          </w:p>
        </w:tc>
      </w:tr>
      <w:tr w:rsidR="00C349CC" w14:paraId="2A7D5521"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E" w14:textId="6BD419F0" w:rsidR="00C349CC" w:rsidRPr="00205C5B" w:rsidRDefault="00205C5B" w:rsidP="003143F9">
            <w:pPr>
              <w:pStyle w:val="TableRow"/>
              <w:rPr>
                <w:rFonts w:asciiTheme="minorHAnsi" w:hAnsiTheme="minorHAnsi" w:cstheme="minorHAnsi"/>
                <w:iCs/>
                <w:sz w:val="22"/>
                <w:szCs w:val="22"/>
              </w:rPr>
            </w:pPr>
            <w:r w:rsidRPr="00205C5B">
              <w:rPr>
                <w:rFonts w:asciiTheme="minorHAnsi" w:hAnsiTheme="minorHAnsi" w:cstheme="minorHAnsi"/>
                <w:sz w:val="22"/>
                <w:szCs w:val="22"/>
              </w:rPr>
              <w:t>Improving levels of communication, EEF: Preparing for Literacy Toolkit Challenge 1 7 including reading, to allow targeted pupil premium pupils’ access to the curriculum and promote a love of reading. Intervention for Little Wandle outside of daily phonics lessons.</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691DD" w14:textId="0C11FAB6" w:rsidR="00E33C27" w:rsidRPr="00E33C27" w:rsidRDefault="00E33C27" w:rsidP="00C349CC">
            <w:pPr>
              <w:pStyle w:val="TableRowCentered"/>
              <w:jc w:val="left"/>
              <w:rPr>
                <w:rFonts w:asciiTheme="minorHAnsi" w:hAnsiTheme="minorHAnsi" w:cstheme="minorHAnsi"/>
                <w:sz w:val="22"/>
                <w:szCs w:val="22"/>
              </w:rPr>
            </w:pPr>
            <w:r w:rsidRPr="00E33C27">
              <w:rPr>
                <w:rFonts w:asciiTheme="minorHAnsi" w:hAnsiTheme="minorHAnsi" w:cstheme="minorHAnsi"/>
                <w:sz w:val="22"/>
                <w:szCs w:val="22"/>
              </w:rPr>
              <w:t>EEF: Improving Literacy in Key Stage 1</w:t>
            </w:r>
          </w:p>
          <w:p w14:paraId="0B3A1F8F" w14:textId="77777777" w:rsidR="00E33C27" w:rsidRPr="00E33C27" w:rsidRDefault="00E33C27" w:rsidP="00C349CC">
            <w:pPr>
              <w:pStyle w:val="TableRowCentered"/>
              <w:jc w:val="left"/>
              <w:rPr>
                <w:rFonts w:asciiTheme="minorHAnsi" w:hAnsiTheme="minorHAnsi" w:cstheme="minorHAnsi"/>
                <w:sz w:val="22"/>
                <w:szCs w:val="22"/>
              </w:rPr>
            </w:pPr>
          </w:p>
          <w:p w14:paraId="63922863" w14:textId="28CBE213" w:rsidR="00E33C27" w:rsidRPr="00E33C27" w:rsidRDefault="00E33C27" w:rsidP="00C349CC">
            <w:pPr>
              <w:pStyle w:val="TableRowCentered"/>
              <w:jc w:val="left"/>
              <w:rPr>
                <w:rFonts w:asciiTheme="minorHAnsi" w:hAnsiTheme="minorHAnsi" w:cstheme="minorHAnsi"/>
                <w:sz w:val="22"/>
                <w:szCs w:val="22"/>
              </w:rPr>
            </w:pPr>
            <w:r w:rsidRPr="00E33C27">
              <w:rPr>
                <w:rFonts w:asciiTheme="minorHAnsi" w:hAnsiTheme="minorHAnsi" w:cstheme="minorHAnsi"/>
                <w:sz w:val="22"/>
                <w:szCs w:val="22"/>
              </w:rPr>
              <w:t xml:space="preserve">EEF: Improving Literacy in Key Stage 2 </w:t>
            </w:r>
          </w:p>
          <w:p w14:paraId="7F3E1754" w14:textId="77777777" w:rsidR="00E33C27" w:rsidRPr="00E33C27" w:rsidRDefault="00E33C27" w:rsidP="00C349CC">
            <w:pPr>
              <w:pStyle w:val="TableRowCentered"/>
              <w:jc w:val="left"/>
              <w:rPr>
                <w:rFonts w:asciiTheme="minorHAnsi" w:hAnsiTheme="minorHAnsi" w:cstheme="minorHAnsi"/>
                <w:sz w:val="22"/>
                <w:szCs w:val="22"/>
              </w:rPr>
            </w:pPr>
          </w:p>
          <w:p w14:paraId="2A7D551F" w14:textId="7924437D" w:rsidR="00C349CC" w:rsidRPr="00C349CC" w:rsidRDefault="00E33C27" w:rsidP="00C349CC">
            <w:pPr>
              <w:pStyle w:val="TableRowCentered"/>
              <w:jc w:val="left"/>
              <w:rPr>
                <w:iCs/>
                <w:sz w:val="20"/>
              </w:rPr>
            </w:pPr>
            <w:r w:rsidRPr="00E33C27">
              <w:rPr>
                <w:rFonts w:asciiTheme="minorHAnsi" w:hAnsiTheme="minorHAnsi" w:cstheme="minorHAnsi"/>
                <w:sz w:val="22"/>
                <w:szCs w:val="22"/>
              </w:rPr>
              <w:t>Little Wandle Phonics Programme</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0F1C2" w14:textId="77777777" w:rsidR="003143F9" w:rsidRDefault="00E33C27" w:rsidP="00E33C27">
            <w:pPr>
              <w:pStyle w:val="TableRowCentered"/>
              <w:ind w:left="0"/>
              <w:jc w:val="left"/>
              <w:rPr>
                <w:rFonts w:asciiTheme="minorHAnsi" w:hAnsiTheme="minorHAnsi" w:cstheme="minorHAnsi"/>
                <w:iCs/>
                <w:sz w:val="22"/>
                <w:szCs w:val="22"/>
              </w:rPr>
            </w:pPr>
            <w:r w:rsidRPr="00E33C27">
              <w:rPr>
                <w:rFonts w:asciiTheme="minorHAnsi" w:hAnsiTheme="minorHAnsi" w:cstheme="minorHAnsi"/>
                <w:iCs/>
                <w:sz w:val="22"/>
                <w:szCs w:val="22"/>
              </w:rPr>
              <w:t>Challenge 1</w:t>
            </w:r>
          </w:p>
          <w:p w14:paraId="2250519E" w14:textId="77777777" w:rsidR="00212AA9" w:rsidRDefault="00212AA9" w:rsidP="00E33C27">
            <w:pPr>
              <w:pStyle w:val="TableRowCentered"/>
              <w:ind w:left="0"/>
              <w:jc w:val="left"/>
              <w:rPr>
                <w:rFonts w:asciiTheme="minorHAnsi" w:hAnsiTheme="minorHAnsi" w:cstheme="minorHAnsi"/>
                <w:iCs/>
                <w:sz w:val="22"/>
                <w:szCs w:val="22"/>
              </w:rPr>
            </w:pPr>
          </w:p>
          <w:p w14:paraId="2A7D5520" w14:textId="765EBBFD" w:rsidR="00212AA9" w:rsidRPr="00E33C27" w:rsidRDefault="00212AA9" w:rsidP="00E33C27">
            <w:pPr>
              <w:pStyle w:val="TableRowCentered"/>
              <w:ind w:left="0"/>
              <w:jc w:val="left"/>
              <w:rPr>
                <w:rFonts w:asciiTheme="minorHAnsi" w:hAnsiTheme="minorHAnsi" w:cstheme="minorHAnsi"/>
                <w:iCs/>
                <w:sz w:val="22"/>
                <w:szCs w:val="22"/>
              </w:rPr>
            </w:pPr>
            <w:r>
              <w:rPr>
                <w:rFonts w:asciiTheme="minorHAnsi" w:hAnsiTheme="minorHAnsi" w:cstheme="minorHAnsi"/>
                <w:iCs/>
                <w:sz w:val="22"/>
                <w:szCs w:val="22"/>
              </w:rPr>
              <w:t>Challenge 3</w:t>
            </w:r>
          </w:p>
        </w:tc>
      </w:tr>
      <w:tr w:rsidR="00C349CC" w14:paraId="7E0F2D05"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2F5BB" w14:textId="1D98AC69" w:rsidR="00C349CC" w:rsidRPr="00D63B6F" w:rsidRDefault="00D63B6F" w:rsidP="00C349CC">
            <w:pPr>
              <w:pStyle w:val="TableRow"/>
              <w:rPr>
                <w:rFonts w:asciiTheme="minorHAnsi" w:hAnsiTheme="minorHAnsi" w:cstheme="minorHAnsi"/>
                <w:iCs/>
                <w:sz w:val="22"/>
                <w:szCs w:val="22"/>
              </w:rPr>
            </w:pPr>
            <w:r w:rsidRPr="00D63B6F">
              <w:rPr>
                <w:rFonts w:asciiTheme="minorHAnsi" w:hAnsiTheme="minorHAnsi" w:cstheme="minorHAnsi"/>
                <w:sz w:val="22"/>
                <w:szCs w:val="22"/>
              </w:rPr>
              <w:t>SATs preparation guides for Year 6 PP pupils</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9E1AD" w14:textId="0019EF90" w:rsidR="00C349CC" w:rsidRPr="00D63B6F" w:rsidRDefault="00D63B6F" w:rsidP="00C349CC">
            <w:pPr>
              <w:pStyle w:val="TableRowCentered"/>
              <w:jc w:val="left"/>
              <w:rPr>
                <w:rFonts w:asciiTheme="minorHAnsi" w:hAnsiTheme="minorHAnsi" w:cstheme="minorHAnsi"/>
                <w:sz w:val="22"/>
                <w:szCs w:val="22"/>
              </w:rPr>
            </w:pPr>
            <w:r w:rsidRPr="00D63B6F">
              <w:rPr>
                <w:rFonts w:asciiTheme="minorHAnsi" w:hAnsiTheme="minorHAnsi" w:cstheme="minorHAnsi"/>
                <w:sz w:val="22"/>
                <w:szCs w:val="22"/>
              </w:rPr>
              <w:t>EEF Guide to Pupil Premium</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D9512" w14:textId="77777777" w:rsidR="00C349CC" w:rsidRPr="00D63B6F" w:rsidRDefault="00D63B6F" w:rsidP="00C349CC">
            <w:pPr>
              <w:pStyle w:val="TableRowCentered"/>
              <w:jc w:val="left"/>
              <w:rPr>
                <w:rFonts w:asciiTheme="minorHAnsi" w:hAnsiTheme="minorHAnsi" w:cstheme="minorHAnsi"/>
                <w:sz w:val="22"/>
              </w:rPr>
            </w:pPr>
            <w:r w:rsidRPr="00D63B6F">
              <w:rPr>
                <w:rFonts w:asciiTheme="minorHAnsi" w:hAnsiTheme="minorHAnsi" w:cstheme="minorHAnsi"/>
                <w:sz w:val="22"/>
              </w:rPr>
              <w:t>Challenge 3</w:t>
            </w:r>
          </w:p>
          <w:p w14:paraId="3440F6F2" w14:textId="77777777" w:rsidR="00D63B6F" w:rsidRPr="00D63B6F" w:rsidRDefault="00D63B6F" w:rsidP="00C349CC">
            <w:pPr>
              <w:pStyle w:val="TableRowCentered"/>
              <w:jc w:val="left"/>
              <w:rPr>
                <w:rFonts w:asciiTheme="minorHAnsi" w:hAnsiTheme="minorHAnsi" w:cstheme="minorHAnsi"/>
                <w:sz w:val="22"/>
              </w:rPr>
            </w:pPr>
          </w:p>
          <w:p w14:paraId="08A35C0E" w14:textId="35F81EF5" w:rsidR="00D63B6F" w:rsidRDefault="00D63B6F" w:rsidP="00C349CC">
            <w:pPr>
              <w:pStyle w:val="TableRowCentered"/>
              <w:jc w:val="left"/>
              <w:rPr>
                <w:sz w:val="22"/>
              </w:rPr>
            </w:pPr>
            <w:r w:rsidRPr="00D63B6F">
              <w:rPr>
                <w:rFonts w:asciiTheme="minorHAnsi" w:hAnsiTheme="minorHAnsi" w:cstheme="minorHAnsi"/>
                <w:sz w:val="22"/>
              </w:rPr>
              <w:t>Challenge 4</w:t>
            </w:r>
          </w:p>
        </w:tc>
      </w:tr>
      <w:tr w:rsidR="00C349CC" w14:paraId="14363B10" w14:textId="77777777" w:rsidTr="004235F8">
        <w:tc>
          <w:tcPr>
            <w:tcW w:w="2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1DD70" w14:textId="6AC856F7" w:rsidR="00C349CC" w:rsidRPr="00837B59" w:rsidRDefault="00837B59" w:rsidP="00C349CC">
            <w:pPr>
              <w:pStyle w:val="TableRow"/>
              <w:rPr>
                <w:rFonts w:asciiTheme="minorHAnsi" w:hAnsiTheme="minorHAnsi" w:cstheme="minorHAnsi"/>
                <w:iCs/>
                <w:sz w:val="22"/>
                <w:szCs w:val="22"/>
              </w:rPr>
            </w:pPr>
            <w:r w:rsidRPr="00837B59">
              <w:rPr>
                <w:rFonts w:asciiTheme="minorHAnsi" w:hAnsiTheme="minorHAnsi" w:cstheme="minorHAnsi"/>
                <w:sz w:val="22"/>
                <w:szCs w:val="22"/>
              </w:rPr>
              <w:t>Staff Professional Development</w:t>
            </w:r>
          </w:p>
        </w:tc>
        <w:tc>
          <w:tcPr>
            <w:tcW w:w="4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6C4A" w14:textId="77777777" w:rsidR="00837B59" w:rsidRPr="00837B59" w:rsidRDefault="00837B59" w:rsidP="00C349CC">
            <w:pPr>
              <w:pStyle w:val="TableRowCentered"/>
              <w:jc w:val="left"/>
              <w:rPr>
                <w:rFonts w:asciiTheme="minorHAnsi" w:hAnsiTheme="minorHAnsi" w:cstheme="minorHAnsi"/>
                <w:sz w:val="22"/>
                <w:szCs w:val="22"/>
              </w:rPr>
            </w:pPr>
            <w:r w:rsidRPr="00837B59">
              <w:rPr>
                <w:rFonts w:asciiTheme="minorHAnsi" w:hAnsiTheme="minorHAnsi" w:cstheme="minorHAnsi"/>
                <w:sz w:val="22"/>
                <w:szCs w:val="22"/>
              </w:rPr>
              <w:t xml:space="preserve">EEF Great Teaching Toolkit </w:t>
            </w:r>
          </w:p>
          <w:p w14:paraId="4A45752D" w14:textId="77777777" w:rsidR="00837B59" w:rsidRPr="00837B59" w:rsidRDefault="00837B59" w:rsidP="00C349CC">
            <w:pPr>
              <w:pStyle w:val="TableRowCentered"/>
              <w:jc w:val="left"/>
              <w:rPr>
                <w:rFonts w:asciiTheme="minorHAnsi" w:hAnsiTheme="minorHAnsi" w:cstheme="minorHAnsi"/>
                <w:sz w:val="22"/>
                <w:szCs w:val="22"/>
              </w:rPr>
            </w:pPr>
          </w:p>
          <w:p w14:paraId="3F3B7AA0" w14:textId="77777777" w:rsidR="00837B59" w:rsidRPr="00837B59" w:rsidRDefault="00837B59" w:rsidP="00C349CC">
            <w:pPr>
              <w:pStyle w:val="TableRowCentered"/>
              <w:jc w:val="left"/>
              <w:rPr>
                <w:rFonts w:asciiTheme="minorHAnsi" w:hAnsiTheme="minorHAnsi" w:cstheme="minorHAnsi"/>
                <w:sz w:val="22"/>
                <w:szCs w:val="22"/>
              </w:rPr>
            </w:pPr>
            <w:r w:rsidRPr="00837B59">
              <w:rPr>
                <w:rFonts w:asciiTheme="minorHAnsi" w:hAnsiTheme="minorHAnsi" w:cstheme="minorHAnsi"/>
                <w:sz w:val="22"/>
                <w:szCs w:val="22"/>
              </w:rPr>
              <w:t xml:space="preserve">Little Wandle Phonics Programme </w:t>
            </w:r>
          </w:p>
          <w:p w14:paraId="00C3A7C6" w14:textId="77777777" w:rsidR="00837B59" w:rsidRPr="00837B59" w:rsidRDefault="00837B59" w:rsidP="00C349CC">
            <w:pPr>
              <w:pStyle w:val="TableRowCentered"/>
              <w:jc w:val="left"/>
              <w:rPr>
                <w:rFonts w:asciiTheme="minorHAnsi" w:hAnsiTheme="minorHAnsi" w:cstheme="minorHAnsi"/>
                <w:sz w:val="22"/>
                <w:szCs w:val="22"/>
              </w:rPr>
            </w:pPr>
          </w:p>
          <w:p w14:paraId="66CF1D1C" w14:textId="77777777" w:rsidR="00C349CC" w:rsidRPr="00837B59" w:rsidRDefault="00837B59" w:rsidP="00C349CC">
            <w:pPr>
              <w:pStyle w:val="TableRowCentered"/>
              <w:jc w:val="left"/>
              <w:rPr>
                <w:rFonts w:asciiTheme="minorHAnsi" w:hAnsiTheme="minorHAnsi" w:cstheme="minorHAnsi"/>
                <w:sz w:val="22"/>
                <w:szCs w:val="22"/>
              </w:rPr>
            </w:pPr>
            <w:r w:rsidRPr="00837B59">
              <w:rPr>
                <w:rFonts w:asciiTheme="minorHAnsi" w:hAnsiTheme="minorHAnsi" w:cstheme="minorHAnsi"/>
                <w:sz w:val="22"/>
                <w:szCs w:val="22"/>
              </w:rPr>
              <w:t>Teaching and Learning Principles</w:t>
            </w:r>
          </w:p>
          <w:p w14:paraId="3F99BCE5" w14:textId="77777777" w:rsidR="00837B59" w:rsidRPr="00837B59" w:rsidRDefault="00837B59" w:rsidP="00C349CC">
            <w:pPr>
              <w:pStyle w:val="TableRowCentered"/>
              <w:jc w:val="left"/>
              <w:rPr>
                <w:rFonts w:asciiTheme="minorHAnsi" w:hAnsiTheme="minorHAnsi" w:cstheme="minorHAnsi"/>
                <w:iCs/>
                <w:sz w:val="22"/>
                <w:szCs w:val="22"/>
              </w:rPr>
            </w:pPr>
          </w:p>
          <w:p w14:paraId="3358D2BA" w14:textId="5274EAA2" w:rsidR="00837B59" w:rsidRPr="00D63B6F" w:rsidRDefault="00837B59" w:rsidP="00C349CC">
            <w:pPr>
              <w:pStyle w:val="TableRowCentered"/>
              <w:jc w:val="left"/>
              <w:rPr>
                <w:iCs/>
                <w:sz w:val="22"/>
              </w:rPr>
            </w:pPr>
            <w:r w:rsidRPr="00837B59">
              <w:rPr>
                <w:rFonts w:asciiTheme="minorHAnsi" w:hAnsiTheme="minorHAnsi" w:cstheme="minorHAnsi"/>
                <w:iCs/>
                <w:sz w:val="22"/>
                <w:szCs w:val="22"/>
              </w:rPr>
              <w:t>OPAL Training for all staff</w:t>
            </w: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7EC04" w14:textId="77777777" w:rsidR="00837B59" w:rsidRPr="00837B59" w:rsidRDefault="00837B59" w:rsidP="00837B59">
            <w:pPr>
              <w:pStyle w:val="TableRowCentered"/>
              <w:jc w:val="left"/>
              <w:rPr>
                <w:rFonts w:asciiTheme="minorHAnsi" w:hAnsiTheme="minorHAnsi" w:cstheme="minorHAnsi"/>
                <w:iCs/>
                <w:sz w:val="22"/>
              </w:rPr>
            </w:pPr>
            <w:r w:rsidRPr="00837B59">
              <w:rPr>
                <w:rFonts w:asciiTheme="minorHAnsi" w:hAnsiTheme="minorHAnsi" w:cstheme="minorHAnsi"/>
                <w:iCs/>
                <w:sz w:val="22"/>
              </w:rPr>
              <w:t>Challenge 1</w:t>
            </w:r>
          </w:p>
          <w:p w14:paraId="4B85B924" w14:textId="77777777" w:rsidR="00837B59" w:rsidRPr="00837B59" w:rsidRDefault="00837B59" w:rsidP="00837B59">
            <w:pPr>
              <w:pStyle w:val="TableRowCentered"/>
              <w:jc w:val="left"/>
              <w:rPr>
                <w:rFonts w:asciiTheme="minorHAnsi" w:hAnsiTheme="minorHAnsi" w:cstheme="minorHAnsi"/>
                <w:iCs/>
                <w:sz w:val="22"/>
              </w:rPr>
            </w:pPr>
          </w:p>
          <w:p w14:paraId="7198F685" w14:textId="4849B3B9" w:rsidR="00837B59" w:rsidRPr="00D63B6F" w:rsidRDefault="00837B59" w:rsidP="00837B59">
            <w:pPr>
              <w:pStyle w:val="TableRowCentered"/>
              <w:jc w:val="left"/>
              <w:rPr>
                <w:iCs/>
                <w:sz w:val="22"/>
              </w:rPr>
            </w:pPr>
            <w:r w:rsidRPr="00837B59">
              <w:rPr>
                <w:rFonts w:asciiTheme="minorHAnsi" w:hAnsiTheme="minorHAnsi" w:cstheme="minorHAnsi"/>
                <w:iCs/>
                <w:sz w:val="22"/>
              </w:rPr>
              <w:t>Challenge 3</w:t>
            </w:r>
          </w:p>
        </w:tc>
      </w:tr>
    </w:tbl>
    <w:p w14:paraId="4FF43C0C" w14:textId="77777777" w:rsidR="00A6790B" w:rsidRDefault="00A6790B" w:rsidP="00ED5108"/>
    <w:p w14:paraId="2A7D5523" w14:textId="5B2BE35F" w:rsidR="00E66558" w:rsidRPr="000131BA" w:rsidRDefault="009D71E8" w:rsidP="00AA355B">
      <w:pPr>
        <w:pStyle w:val="Heading3"/>
        <w:rPr>
          <w:rFonts w:asciiTheme="minorHAnsi" w:hAnsiTheme="minorHAnsi" w:cstheme="minorHAnsi"/>
        </w:rPr>
      </w:pPr>
      <w:r w:rsidRPr="000131BA">
        <w:rPr>
          <w:rFonts w:asciiTheme="minorHAnsi" w:hAnsiTheme="minorHAnsi" w:cstheme="minorHAnsi"/>
        </w:rPr>
        <w:t xml:space="preserve">Targeted academic support (for example, </w:t>
      </w:r>
      <w:r w:rsidR="00D33FE5" w:rsidRPr="000131BA">
        <w:rPr>
          <w:rFonts w:asciiTheme="minorHAnsi" w:hAnsiTheme="minorHAnsi" w:cstheme="minorHAnsi"/>
        </w:rPr>
        <w:t>tutoring, one-to-one support</w:t>
      </w:r>
      <w:r w:rsidR="00F776E1" w:rsidRPr="000131BA">
        <w:rPr>
          <w:rFonts w:asciiTheme="minorHAnsi" w:hAnsiTheme="minorHAnsi" w:cstheme="minorHAnsi"/>
        </w:rPr>
        <w:t>,</w:t>
      </w:r>
      <w:r w:rsidR="00D33FE5" w:rsidRPr="000131BA">
        <w:rPr>
          <w:rFonts w:asciiTheme="minorHAnsi" w:hAnsiTheme="minorHAnsi" w:cstheme="minorHAnsi"/>
        </w:rPr>
        <w:t xml:space="preserve"> </w:t>
      </w:r>
      <w:r w:rsidRPr="000131BA">
        <w:rPr>
          <w:rFonts w:asciiTheme="minorHAnsi" w:hAnsiTheme="minorHAnsi" w:cstheme="minorHAnsi"/>
        </w:rPr>
        <w:t xml:space="preserve">structured interventions) </w:t>
      </w:r>
    </w:p>
    <w:p w14:paraId="2A7D5524" w14:textId="41751748" w:rsidR="00E66558" w:rsidRPr="000131BA" w:rsidRDefault="009D71E8">
      <w:pPr>
        <w:rPr>
          <w:rFonts w:asciiTheme="minorHAnsi" w:hAnsiTheme="minorHAnsi" w:cstheme="minorHAnsi"/>
          <w:b/>
        </w:rPr>
      </w:pPr>
      <w:r w:rsidRPr="000131BA">
        <w:rPr>
          <w:rFonts w:asciiTheme="minorHAnsi" w:hAnsiTheme="minorHAnsi" w:cstheme="minorHAnsi"/>
          <w:b/>
        </w:rPr>
        <w:t>Budgeted cost:</w:t>
      </w:r>
      <w:r w:rsidR="00791DDE">
        <w:rPr>
          <w:rFonts w:asciiTheme="minorHAnsi" w:hAnsiTheme="minorHAnsi" w:cstheme="minorHAnsi"/>
          <w:b/>
        </w:rPr>
        <w:t xml:space="preserve"> £1</w:t>
      </w:r>
      <w:r w:rsidR="0079445E">
        <w:rPr>
          <w:rFonts w:asciiTheme="minorHAnsi" w:hAnsiTheme="minorHAnsi" w:cstheme="minorHAnsi"/>
          <w:b/>
        </w:rPr>
        <w:t>7</w:t>
      </w:r>
      <w:r w:rsidR="00791DDE">
        <w:rPr>
          <w:rFonts w:asciiTheme="minorHAnsi" w:hAnsiTheme="minorHAnsi" w:cstheme="minorHAnsi"/>
          <w:b/>
        </w:rPr>
        <w:t>,</w:t>
      </w:r>
      <w:r w:rsidR="009D43E3">
        <w:rPr>
          <w:rFonts w:asciiTheme="minorHAnsi" w:hAnsiTheme="minorHAnsi" w:cstheme="minorHAnsi"/>
          <w:b/>
        </w:rPr>
        <w:t>7</w:t>
      </w:r>
      <w:r w:rsidR="00791DDE">
        <w:rPr>
          <w:rFonts w:asciiTheme="minorHAnsi" w:hAnsiTheme="minorHAnsi" w:cstheme="minorHAnsi"/>
          <w:b/>
        </w:rPr>
        <w:t>00</w:t>
      </w:r>
    </w:p>
    <w:tbl>
      <w:tblPr>
        <w:tblW w:w="5000" w:type="pct"/>
        <w:tblCellMar>
          <w:left w:w="10" w:type="dxa"/>
          <w:right w:w="10" w:type="dxa"/>
        </w:tblCellMar>
        <w:tblLook w:val="04A0" w:firstRow="1" w:lastRow="0" w:firstColumn="1" w:lastColumn="0" w:noHBand="0" w:noVBand="1"/>
      </w:tblPr>
      <w:tblGrid>
        <w:gridCol w:w="2540"/>
        <w:gridCol w:w="4544"/>
        <w:gridCol w:w="2402"/>
      </w:tblGrid>
      <w:tr w:rsidR="00E66558" w14:paraId="2A7D5528" w14:textId="77777777" w:rsidTr="002953FF">
        <w:tc>
          <w:tcPr>
            <w:tcW w:w="2540"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0131BA" w:rsidRDefault="009D71E8">
            <w:pPr>
              <w:pStyle w:val="TableHeader"/>
              <w:jc w:val="left"/>
              <w:rPr>
                <w:rFonts w:asciiTheme="minorHAnsi" w:hAnsiTheme="minorHAnsi" w:cstheme="minorHAnsi"/>
                <w:sz w:val="22"/>
                <w:szCs w:val="22"/>
              </w:rPr>
            </w:pPr>
            <w:r w:rsidRPr="000131BA">
              <w:rPr>
                <w:rFonts w:asciiTheme="minorHAnsi" w:hAnsiTheme="minorHAnsi" w:cstheme="minorHAnsi"/>
                <w:sz w:val="22"/>
                <w:szCs w:val="22"/>
              </w:rPr>
              <w:t>Activity</w:t>
            </w:r>
          </w:p>
        </w:tc>
        <w:tc>
          <w:tcPr>
            <w:tcW w:w="4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0131BA" w:rsidRDefault="009D71E8">
            <w:pPr>
              <w:pStyle w:val="TableHeader"/>
              <w:jc w:val="left"/>
              <w:rPr>
                <w:rFonts w:asciiTheme="minorHAnsi" w:hAnsiTheme="minorHAnsi" w:cstheme="minorHAnsi"/>
                <w:sz w:val="22"/>
                <w:szCs w:val="22"/>
              </w:rPr>
            </w:pPr>
            <w:r w:rsidRPr="000131BA">
              <w:rPr>
                <w:rFonts w:asciiTheme="minorHAnsi" w:hAnsiTheme="minorHAnsi" w:cstheme="minorHAnsi"/>
                <w:sz w:val="22"/>
                <w:szCs w:val="22"/>
              </w:rPr>
              <w:t>Evidence that supports this approach</w:t>
            </w:r>
          </w:p>
        </w:tc>
        <w:tc>
          <w:tcPr>
            <w:tcW w:w="240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0131BA" w:rsidRDefault="009D71E8">
            <w:pPr>
              <w:pStyle w:val="TableHeader"/>
              <w:jc w:val="left"/>
              <w:rPr>
                <w:rFonts w:asciiTheme="minorHAnsi" w:hAnsiTheme="minorHAnsi" w:cstheme="minorHAnsi"/>
                <w:sz w:val="22"/>
                <w:szCs w:val="22"/>
              </w:rPr>
            </w:pPr>
            <w:r w:rsidRPr="000131BA">
              <w:rPr>
                <w:rFonts w:asciiTheme="minorHAnsi" w:hAnsiTheme="minorHAnsi" w:cstheme="minorHAnsi"/>
                <w:sz w:val="22"/>
                <w:szCs w:val="22"/>
              </w:rPr>
              <w:t>Challenge number(s) addressed</w:t>
            </w:r>
          </w:p>
        </w:tc>
      </w:tr>
      <w:tr w:rsidR="00F15F79" w14:paraId="64B54497" w14:textId="77777777" w:rsidTr="002953FF">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593AE" w14:textId="21B5EDA3" w:rsidR="00F15F79" w:rsidRPr="00D175D8" w:rsidRDefault="000131BA" w:rsidP="00F15F79">
            <w:pPr>
              <w:pStyle w:val="TableRow"/>
              <w:rPr>
                <w:rFonts w:asciiTheme="minorHAnsi" w:hAnsiTheme="minorHAnsi" w:cstheme="minorHAnsi"/>
                <w:sz w:val="22"/>
                <w:szCs w:val="22"/>
              </w:rPr>
            </w:pPr>
            <w:r w:rsidRPr="00D175D8">
              <w:rPr>
                <w:rFonts w:asciiTheme="minorHAnsi" w:hAnsiTheme="minorHAnsi" w:cstheme="minorHAnsi"/>
                <w:sz w:val="22"/>
                <w:szCs w:val="22"/>
              </w:rPr>
              <w:t xml:space="preserve">Teaching Assistant support is identified to allow the provision of streamed phonic groups in KS1 and targeted interventions including 1:1/small group reading in KS2, HFW together with a range of social skills and physical </w:t>
            </w:r>
            <w:r w:rsidRPr="00D175D8">
              <w:rPr>
                <w:rFonts w:asciiTheme="minorHAnsi" w:hAnsiTheme="minorHAnsi" w:cstheme="minorHAnsi"/>
                <w:sz w:val="22"/>
                <w:szCs w:val="22"/>
              </w:rPr>
              <w:lastRenderedPageBreak/>
              <w:t>interventions for targeted children linked to a review of gap and strength analysis and those who are both disadvantaged and SEND.</w:t>
            </w:r>
          </w:p>
        </w:tc>
        <w:tc>
          <w:tcPr>
            <w:tcW w:w="4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C0D98"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lastRenderedPageBreak/>
              <w:t xml:space="preserve">Targeted academic support via: </w:t>
            </w:r>
          </w:p>
          <w:p w14:paraId="4ACB8D44"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 xml:space="preserve">• Daily streamed phonic groups (Y1/2/3) </w:t>
            </w:r>
          </w:p>
          <w:p w14:paraId="10F2A82A"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 xml:space="preserve">• TA support in all classes daily – interventions built around this both small group and 1:1 </w:t>
            </w:r>
          </w:p>
          <w:p w14:paraId="6D1E47B4"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 xml:space="preserve">• Small Group Tuition 1:3 daily - 3 x days per week Social / Emotional support for pupils Year 6 Booster sessions weekly (Spring 23 onwards) </w:t>
            </w:r>
          </w:p>
          <w:p w14:paraId="63CD9B35"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 xml:space="preserve">• Phonics catch up daily Rec/Y1/Y2 </w:t>
            </w:r>
          </w:p>
          <w:p w14:paraId="58A5CDF6"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lastRenderedPageBreak/>
              <w:t xml:space="preserve">• 1:1 readers x 3 sessions per week for identified children </w:t>
            </w:r>
          </w:p>
          <w:p w14:paraId="5544F6DC" w14:textId="77777777" w:rsidR="00D175D8"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 xml:space="preserve">• Phonics booster KS2 identified children weekly. </w:t>
            </w:r>
          </w:p>
          <w:p w14:paraId="32807082" w14:textId="77777777" w:rsidR="00D175D8" w:rsidRPr="00D175D8" w:rsidRDefault="00D175D8" w:rsidP="00F15F79">
            <w:pPr>
              <w:pStyle w:val="TableRowCentered"/>
              <w:jc w:val="left"/>
              <w:rPr>
                <w:rFonts w:asciiTheme="minorHAnsi" w:hAnsiTheme="minorHAnsi" w:cstheme="minorHAnsi"/>
                <w:sz w:val="22"/>
                <w:szCs w:val="22"/>
              </w:rPr>
            </w:pPr>
          </w:p>
          <w:p w14:paraId="3CEF69A1" w14:textId="51BF49D6" w:rsidR="00F15F79" w:rsidRPr="00D175D8" w:rsidRDefault="00D175D8"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EEF: Phonics Toolkit</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87DB0" w14:textId="396C1627" w:rsidR="00F15F79" w:rsidRPr="00D175D8" w:rsidRDefault="000131BA"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lastRenderedPageBreak/>
              <w:t>Challenge 1</w:t>
            </w:r>
          </w:p>
          <w:p w14:paraId="56A4AE89" w14:textId="77777777" w:rsidR="000131BA" w:rsidRPr="00D175D8" w:rsidRDefault="000131BA" w:rsidP="00F15F79">
            <w:pPr>
              <w:pStyle w:val="TableRowCentered"/>
              <w:jc w:val="left"/>
              <w:rPr>
                <w:rFonts w:asciiTheme="minorHAnsi" w:hAnsiTheme="minorHAnsi" w:cstheme="minorHAnsi"/>
                <w:sz w:val="22"/>
                <w:szCs w:val="22"/>
              </w:rPr>
            </w:pPr>
          </w:p>
          <w:p w14:paraId="47B42326" w14:textId="1D9DD618" w:rsidR="000131BA" w:rsidRPr="00D175D8" w:rsidRDefault="000131BA" w:rsidP="00F15F79">
            <w:pPr>
              <w:pStyle w:val="TableRowCentered"/>
              <w:jc w:val="left"/>
              <w:rPr>
                <w:rFonts w:asciiTheme="minorHAnsi" w:hAnsiTheme="minorHAnsi" w:cstheme="minorHAnsi"/>
                <w:sz w:val="22"/>
                <w:szCs w:val="22"/>
              </w:rPr>
            </w:pPr>
            <w:r w:rsidRPr="00D175D8">
              <w:rPr>
                <w:rFonts w:asciiTheme="minorHAnsi" w:hAnsiTheme="minorHAnsi" w:cstheme="minorHAnsi"/>
                <w:sz w:val="22"/>
                <w:szCs w:val="22"/>
              </w:rPr>
              <w:t>Challenge 3</w:t>
            </w:r>
          </w:p>
        </w:tc>
      </w:tr>
      <w:tr w:rsidR="00F15F79" w14:paraId="6B771FF0" w14:textId="77777777" w:rsidTr="002953FF">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5FA00" w14:textId="0B3C5B56" w:rsidR="00F15F79" w:rsidRPr="00D81269" w:rsidRDefault="00D81269" w:rsidP="00F15F79">
            <w:pPr>
              <w:pStyle w:val="TableRow"/>
              <w:rPr>
                <w:rFonts w:asciiTheme="minorHAnsi" w:hAnsiTheme="minorHAnsi" w:cstheme="minorHAnsi"/>
                <w:sz w:val="22"/>
                <w:szCs w:val="22"/>
              </w:rPr>
            </w:pPr>
            <w:r w:rsidRPr="00D81269">
              <w:rPr>
                <w:rFonts w:asciiTheme="minorHAnsi" w:hAnsiTheme="minorHAnsi" w:cstheme="minorHAnsi"/>
                <w:sz w:val="22"/>
                <w:szCs w:val="22"/>
              </w:rPr>
              <w:t>Targeted Catch-Up phonic support for KS2 children who have not developed phonic fluency to complete the SPP. Increase reading ages and enhance access to the curriculum.</w:t>
            </w:r>
          </w:p>
        </w:tc>
        <w:tc>
          <w:tcPr>
            <w:tcW w:w="4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A6D73" w14:textId="77777777" w:rsidR="00C52FC1" w:rsidRPr="00C52FC1" w:rsidRDefault="00C52FC1" w:rsidP="00F15F79">
            <w:pPr>
              <w:pStyle w:val="TableRowCentered"/>
              <w:jc w:val="left"/>
              <w:rPr>
                <w:rFonts w:asciiTheme="minorHAnsi" w:hAnsiTheme="minorHAnsi" w:cstheme="minorHAnsi"/>
                <w:sz w:val="22"/>
                <w:szCs w:val="22"/>
              </w:rPr>
            </w:pPr>
            <w:r w:rsidRPr="00C52FC1">
              <w:rPr>
                <w:rFonts w:asciiTheme="minorHAnsi" w:hAnsiTheme="minorHAnsi" w:cstheme="minorHAnsi"/>
                <w:sz w:val="22"/>
                <w:szCs w:val="22"/>
              </w:rPr>
              <w:t xml:space="preserve">Phonics approaches have a strong evidence base indicating a positive impact on pupils, particularly from disadvantaged backgrounds. Targeted phonics interventions have been shown to be more effective when delivered as regular sessions over a period of time. </w:t>
            </w:r>
          </w:p>
          <w:p w14:paraId="3F0474DE" w14:textId="77777777" w:rsidR="00C52FC1" w:rsidRPr="00C52FC1" w:rsidRDefault="00C52FC1" w:rsidP="00F15F79">
            <w:pPr>
              <w:pStyle w:val="TableRowCentered"/>
              <w:jc w:val="left"/>
              <w:rPr>
                <w:rFonts w:asciiTheme="minorHAnsi" w:hAnsiTheme="minorHAnsi" w:cstheme="minorHAnsi"/>
                <w:sz w:val="22"/>
                <w:szCs w:val="22"/>
              </w:rPr>
            </w:pPr>
          </w:p>
          <w:p w14:paraId="41A49F54" w14:textId="2C75E79D" w:rsidR="00F15F79" w:rsidRPr="00940C7D" w:rsidRDefault="00731144" w:rsidP="00F15F79">
            <w:pPr>
              <w:pStyle w:val="TableRowCentered"/>
              <w:jc w:val="left"/>
              <w:rPr>
                <w:sz w:val="20"/>
              </w:rPr>
            </w:pPr>
            <w:hyperlink r:id="rId10" w:history="1">
              <w:r w:rsidR="00C52FC1" w:rsidRPr="00432630">
                <w:rPr>
                  <w:rStyle w:val="Hyperlink"/>
                  <w:rFonts w:asciiTheme="minorHAnsi" w:hAnsiTheme="minorHAnsi" w:cstheme="minorHAnsi"/>
                  <w:sz w:val="22"/>
                  <w:szCs w:val="22"/>
                </w:rPr>
                <w:t>Phonics | EEF (educationendowmentfoundation.org.uk)</w:t>
              </w:r>
            </w:hyperlink>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11E5F" w14:textId="14785276" w:rsidR="00F15F79" w:rsidRPr="00C52FC1" w:rsidRDefault="00C52FC1" w:rsidP="00F15F79">
            <w:pPr>
              <w:pStyle w:val="TableRowCentered"/>
              <w:jc w:val="left"/>
              <w:rPr>
                <w:rFonts w:asciiTheme="minorHAnsi" w:hAnsiTheme="minorHAnsi" w:cstheme="minorHAnsi"/>
                <w:sz w:val="22"/>
                <w:szCs w:val="22"/>
              </w:rPr>
            </w:pPr>
            <w:r w:rsidRPr="00C52FC1">
              <w:rPr>
                <w:rFonts w:asciiTheme="minorHAnsi" w:hAnsiTheme="minorHAnsi" w:cstheme="minorHAnsi"/>
                <w:sz w:val="22"/>
                <w:szCs w:val="22"/>
              </w:rPr>
              <w:t>Challenge 1</w:t>
            </w:r>
          </w:p>
        </w:tc>
      </w:tr>
      <w:tr w:rsidR="00F15F79" w14:paraId="080EC43F" w14:textId="77777777" w:rsidTr="002953FF">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69057" w14:textId="149B5E91" w:rsidR="00F15F79" w:rsidRPr="0041554B" w:rsidRDefault="00432630" w:rsidP="00F15F79">
            <w:pPr>
              <w:pStyle w:val="TableRow"/>
              <w:rPr>
                <w:rFonts w:asciiTheme="minorHAnsi" w:hAnsiTheme="minorHAnsi" w:cstheme="minorHAnsi"/>
                <w:sz w:val="22"/>
                <w:szCs w:val="22"/>
              </w:rPr>
            </w:pPr>
            <w:r w:rsidRPr="0041554B">
              <w:rPr>
                <w:rFonts w:asciiTheme="minorHAnsi" w:hAnsiTheme="minorHAnsi" w:cstheme="minorHAnsi"/>
                <w:sz w:val="22"/>
                <w:szCs w:val="22"/>
              </w:rPr>
              <w:t xml:space="preserve">Weekly </w:t>
            </w:r>
            <w:r w:rsidR="00572C82">
              <w:rPr>
                <w:rFonts w:asciiTheme="minorHAnsi" w:hAnsiTheme="minorHAnsi" w:cstheme="minorHAnsi"/>
                <w:sz w:val="22"/>
                <w:szCs w:val="22"/>
              </w:rPr>
              <w:t>S</w:t>
            </w:r>
            <w:r w:rsidRPr="0041554B">
              <w:rPr>
                <w:rFonts w:asciiTheme="minorHAnsi" w:hAnsiTheme="minorHAnsi" w:cstheme="minorHAnsi"/>
                <w:sz w:val="22"/>
                <w:szCs w:val="22"/>
              </w:rPr>
              <w:t>peech and Language Technician support</w:t>
            </w:r>
          </w:p>
        </w:tc>
        <w:tc>
          <w:tcPr>
            <w:tcW w:w="4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2116" w14:textId="7DF84B78" w:rsidR="00F15F79" w:rsidRPr="0041554B" w:rsidRDefault="0041554B" w:rsidP="00F15F79">
            <w:pPr>
              <w:pStyle w:val="TableRowCentered"/>
              <w:jc w:val="left"/>
              <w:rPr>
                <w:rFonts w:asciiTheme="minorHAnsi" w:hAnsiTheme="minorHAnsi" w:cstheme="minorHAnsi"/>
                <w:sz w:val="22"/>
                <w:szCs w:val="22"/>
              </w:rPr>
            </w:pPr>
            <w:r w:rsidRPr="0041554B">
              <w:rPr>
                <w:rFonts w:asciiTheme="minorHAnsi" w:hAnsiTheme="minorHAnsi" w:cstheme="minorHAnsi"/>
                <w:sz w:val="22"/>
                <w:szCs w:val="22"/>
              </w:rPr>
              <w:t>Communicating clearly and making themselves heard is a real challenge for lots of Northgate pupils due to a lack of modelled language outside of school. Speech and language has proven to improve confidence and vocabulary in pupils.</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E2DC6" w14:textId="7E17073F" w:rsidR="00F15F79" w:rsidRPr="0041554B" w:rsidRDefault="0041554B" w:rsidP="00F15F79">
            <w:pPr>
              <w:pStyle w:val="TableRowCentered"/>
              <w:jc w:val="left"/>
              <w:rPr>
                <w:rFonts w:asciiTheme="minorHAnsi" w:hAnsiTheme="minorHAnsi" w:cstheme="minorHAnsi"/>
                <w:sz w:val="22"/>
                <w:szCs w:val="22"/>
              </w:rPr>
            </w:pPr>
            <w:r w:rsidRPr="0041554B">
              <w:rPr>
                <w:rFonts w:asciiTheme="minorHAnsi" w:hAnsiTheme="minorHAnsi" w:cstheme="minorHAnsi"/>
                <w:sz w:val="22"/>
                <w:szCs w:val="22"/>
              </w:rPr>
              <w:t>Challenge 1</w:t>
            </w:r>
          </w:p>
        </w:tc>
      </w:tr>
      <w:tr w:rsidR="00B35DDC" w14:paraId="2A7D552C" w14:textId="77777777" w:rsidTr="002953FF">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1DB1A852" w:rsidR="00C41150" w:rsidRPr="00E62554" w:rsidRDefault="00C41150" w:rsidP="007E4BA1">
            <w:pPr>
              <w:pStyle w:val="TableRow"/>
              <w:rPr>
                <w:rFonts w:asciiTheme="minorHAnsi" w:hAnsiTheme="minorHAnsi" w:cstheme="minorHAnsi"/>
                <w:iCs/>
                <w:sz w:val="22"/>
                <w:szCs w:val="22"/>
              </w:rPr>
            </w:pPr>
            <w:r w:rsidRPr="00E62554">
              <w:rPr>
                <w:rFonts w:asciiTheme="minorHAnsi" w:hAnsiTheme="minorHAnsi" w:cstheme="minorHAnsi"/>
                <w:iCs/>
                <w:sz w:val="22"/>
                <w:szCs w:val="22"/>
              </w:rPr>
              <w:t>Launchpad for Literacy</w:t>
            </w:r>
            <w:r w:rsidR="007E4BA1" w:rsidRPr="00E62554">
              <w:rPr>
                <w:rFonts w:asciiTheme="minorHAnsi" w:hAnsiTheme="minorHAnsi" w:cstheme="minorHAnsi"/>
                <w:iCs/>
                <w:sz w:val="22"/>
                <w:szCs w:val="22"/>
              </w:rPr>
              <w:t xml:space="preserve"> and </w:t>
            </w:r>
            <w:r w:rsidRPr="00E62554">
              <w:rPr>
                <w:rFonts w:asciiTheme="minorHAnsi" w:hAnsiTheme="minorHAnsi" w:cstheme="minorHAnsi"/>
                <w:iCs/>
                <w:sz w:val="22"/>
                <w:szCs w:val="22"/>
              </w:rPr>
              <w:t>Drawing Cl</w:t>
            </w:r>
            <w:r w:rsidR="007E4BA1" w:rsidRPr="00E62554">
              <w:rPr>
                <w:rFonts w:asciiTheme="minorHAnsi" w:hAnsiTheme="minorHAnsi" w:cstheme="minorHAnsi"/>
                <w:iCs/>
                <w:sz w:val="22"/>
                <w:szCs w:val="22"/>
              </w:rPr>
              <w:t xml:space="preserve">ub </w:t>
            </w:r>
            <w:r w:rsidR="00572C82">
              <w:rPr>
                <w:rFonts w:asciiTheme="minorHAnsi" w:hAnsiTheme="minorHAnsi" w:cstheme="minorHAnsi"/>
                <w:iCs/>
                <w:sz w:val="22"/>
                <w:szCs w:val="22"/>
              </w:rPr>
              <w:t>embeddng</w:t>
            </w:r>
          </w:p>
        </w:tc>
        <w:tc>
          <w:tcPr>
            <w:tcW w:w="4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76AB3FEC" w:rsidR="00B35DDC" w:rsidRPr="00E62554" w:rsidRDefault="007E4BA1" w:rsidP="00B35DDC">
            <w:pPr>
              <w:pStyle w:val="TableRowCentered"/>
              <w:jc w:val="left"/>
              <w:rPr>
                <w:rFonts w:asciiTheme="minorHAnsi" w:hAnsiTheme="minorHAnsi" w:cstheme="minorHAnsi"/>
                <w:iCs/>
                <w:sz w:val="22"/>
                <w:szCs w:val="22"/>
              </w:rPr>
            </w:pPr>
            <w:r w:rsidRPr="00E62554">
              <w:rPr>
                <w:rFonts w:asciiTheme="minorHAnsi" w:hAnsiTheme="minorHAnsi" w:cstheme="minorHAnsi"/>
                <w:sz w:val="22"/>
                <w:szCs w:val="22"/>
              </w:rPr>
              <w:t>A</w:t>
            </w:r>
            <w:r w:rsidR="00C41150" w:rsidRPr="00E62554">
              <w:rPr>
                <w:rFonts w:asciiTheme="minorHAnsi" w:hAnsiTheme="minorHAnsi" w:cstheme="minorHAnsi"/>
                <w:sz w:val="22"/>
                <w:szCs w:val="22"/>
              </w:rPr>
              <w:t>pproved programme</w:t>
            </w:r>
            <w:r w:rsidRPr="00E62554">
              <w:rPr>
                <w:rFonts w:asciiTheme="minorHAnsi" w:hAnsiTheme="minorHAnsi" w:cstheme="minorHAnsi"/>
                <w:sz w:val="22"/>
                <w:szCs w:val="22"/>
              </w:rPr>
              <w:t>s</w:t>
            </w:r>
            <w:r w:rsidR="00C41150" w:rsidRPr="00E62554">
              <w:rPr>
                <w:rFonts w:asciiTheme="minorHAnsi" w:hAnsiTheme="minorHAnsi" w:cstheme="minorHAnsi"/>
                <w:sz w:val="22"/>
                <w:szCs w:val="22"/>
              </w:rPr>
              <w:t xml:space="preserve"> that impacts positively on language acquisition and development </w:t>
            </w:r>
            <w:r w:rsidRPr="00E62554">
              <w:rPr>
                <w:rFonts w:asciiTheme="minorHAnsi" w:hAnsiTheme="minorHAnsi" w:cstheme="minorHAnsi"/>
                <w:sz w:val="22"/>
                <w:szCs w:val="22"/>
              </w:rPr>
              <w:t xml:space="preserve">of literacy </w:t>
            </w:r>
            <w:r w:rsidR="00C41150" w:rsidRPr="00E62554">
              <w:rPr>
                <w:rFonts w:asciiTheme="minorHAnsi" w:hAnsiTheme="minorHAnsi" w:cstheme="minorHAnsi"/>
                <w:sz w:val="22"/>
                <w:szCs w:val="22"/>
              </w:rPr>
              <w:t>for young children</w:t>
            </w:r>
            <w:r w:rsidRPr="00E62554">
              <w:rPr>
                <w:rFonts w:asciiTheme="minorHAnsi" w:hAnsiTheme="minorHAnsi" w:cstheme="minorHAnsi"/>
                <w:sz w:val="22"/>
                <w:szCs w:val="22"/>
              </w:rPr>
              <w:t>.</w:t>
            </w:r>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5F2A7" w14:textId="77777777" w:rsidR="00B35DDC" w:rsidRPr="00E62554" w:rsidRDefault="00C41150" w:rsidP="00B35DDC">
            <w:pPr>
              <w:pStyle w:val="TableRowCentered"/>
              <w:jc w:val="left"/>
              <w:rPr>
                <w:rFonts w:asciiTheme="minorHAnsi" w:hAnsiTheme="minorHAnsi" w:cstheme="minorHAnsi"/>
                <w:iCs/>
                <w:sz w:val="22"/>
                <w:szCs w:val="22"/>
              </w:rPr>
            </w:pPr>
            <w:r w:rsidRPr="00E62554">
              <w:rPr>
                <w:rFonts w:asciiTheme="minorHAnsi" w:hAnsiTheme="minorHAnsi" w:cstheme="minorHAnsi"/>
                <w:iCs/>
                <w:sz w:val="22"/>
                <w:szCs w:val="22"/>
              </w:rPr>
              <w:t>Challenge 1</w:t>
            </w:r>
          </w:p>
          <w:p w14:paraId="54CC8AC3" w14:textId="77777777" w:rsidR="00C41150" w:rsidRPr="00E62554" w:rsidRDefault="00C41150" w:rsidP="00B35DDC">
            <w:pPr>
              <w:pStyle w:val="TableRowCentered"/>
              <w:jc w:val="left"/>
              <w:rPr>
                <w:rFonts w:asciiTheme="minorHAnsi" w:hAnsiTheme="minorHAnsi" w:cstheme="minorHAnsi"/>
                <w:iCs/>
                <w:sz w:val="22"/>
                <w:szCs w:val="22"/>
              </w:rPr>
            </w:pPr>
          </w:p>
          <w:p w14:paraId="2A7D552B" w14:textId="77376CC2" w:rsidR="00C41150" w:rsidRPr="00E62554" w:rsidRDefault="00C41150" w:rsidP="00B35DDC">
            <w:pPr>
              <w:pStyle w:val="TableRowCentered"/>
              <w:jc w:val="left"/>
              <w:rPr>
                <w:rFonts w:asciiTheme="minorHAnsi" w:hAnsiTheme="minorHAnsi" w:cstheme="minorHAnsi"/>
                <w:iCs/>
                <w:sz w:val="22"/>
                <w:szCs w:val="22"/>
              </w:rPr>
            </w:pPr>
          </w:p>
        </w:tc>
      </w:tr>
      <w:tr w:rsidR="00277E3A" w14:paraId="2A7D5530" w14:textId="77777777" w:rsidTr="002953FF">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1F92"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Subscriptions to online learning platforms extended to support pre teaching, interventions and homework particularly in the core skills of English and maths: </w:t>
            </w:r>
          </w:p>
          <w:p w14:paraId="76F23649"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Lexia Reading </w:t>
            </w:r>
          </w:p>
          <w:p w14:paraId="01BB92FE"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Accelerated Reader </w:t>
            </w:r>
          </w:p>
          <w:p w14:paraId="4820CD01"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TTRS </w:t>
            </w:r>
          </w:p>
          <w:p w14:paraId="2ACA7BD6"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Seesaw </w:t>
            </w:r>
          </w:p>
          <w:p w14:paraId="7FC9DBAD"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Spelling Shed </w:t>
            </w:r>
          </w:p>
          <w:p w14:paraId="01C34282" w14:textId="77777777" w:rsidR="002B12D0" w:rsidRPr="00FA7443" w:rsidRDefault="002B12D0" w:rsidP="00277E3A">
            <w:pPr>
              <w:pStyle w:val="TableRow"/>
              <w:rPr>
                <w:rFonts w:asciiTheme="minorHAnsi" w:hAnsiTheme="minorHAnsi" w:cstheme="minorHAnsi"/>
                <w:sz w:val="22"/>
                <w:szCs w:val="22"/>
              </w:rPr>
            </w:pPr>
            <w:r w:rsidRPr="00FA7443">
              <w:rPr>
                <w:rFonts w:asciiTheme="minorHAnsi" w:hAnsiTheme="minorHAnsi" w:cstheme="minorHAnsi"/>
                <w:sz w:val="22"/>
                <w:szCs w:val="22"/>
              </w:rPr>
              <w:t xml:space="preserve">• Maths Shed </w:t>
            </w:r>
          </w:p>
          <w:p w14:paraId="2A7D552D" w14:textId="7DFD8424" w:rsidR="00277E3A" w:rsidRPr="00FA7443" w:rsidRDefault="002B12D0" w:rsidP="00277E3A">
            <w:pPr>
              <w:pStyle w:val="TableRow"/>
              <w:rPr>
                <w:rFonts w:asciiTheme="minorHAnsi" w:hAnsiTheme="minorHAnsi" w:cstheme="minorHAnsi"/>
                <w:iCs/>
                <w:sz w:val="22"/>
                <w:szCs w:val="22"/>
              </w:rPr>
            </w:pPr>
            <w:r w:rsidRPr="00FA7443">
              <w:rPr>
                <w:rFonts w:asciiTheme="minorHAnsi" w:hAnsiTheme="minorHAnsi" w:cstheme="minorHAnsi"/>
                <w:sz w:val="22"/>
                <w:szCs w:val="22"/>
              </w:rPr>
              <w:t>• Literacy Shed</w:t>
            </w:r>
          </w:p>
        </w:tc>
        <w:tc>
          <w:tcPr>
            <w:tcW w:w="4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B0A1B" w14:textId="77777777" w:rsidR="00277E3A" w:rsidRPr="00FA7443" w:rsidRDefault="002B12D0" w:rsidP="00277E3A">
            <w:pPr>
              <w:pStyle w:val="TableRowCentered"/>
              <w:jc w:val="left"/>
              <w:rPr>
                <w:rFonts w:asciiTheme="minorHAnsi" w:hAnsiTheme="minorHAnsi" w:cstheme="minorHAnsi"/>
                <w:sz w:val="22"/>
                <w:szCs w:val="22"/>
              </w:rPr>
            </w:pPr>
            <w:r w:rsidRPr="00FA7443">
              <w:rPr>
                <w:rFonts w:asciiTheme="minorHAnsi" w:hAnsiTheme="minorHAnsi" w:cstheme="minorHAnsi"/>
                <w:sz w:val="22"/>
                <w:szCs w:val="22"/>
              </w:rPr>
              <w:t>Technology is used to supplement other teaching, rather than replace more traditional approaches. It is used to support pre teaching for our disadvantaged children, homework and consolidation of in class teaching across all year groups</w:t>
            </w:r>
          </w:p>
          <w:p w14:paraId="7BFD9168" w14:textId="77777777" w:rsidR="00910676" w:rsidRPr="00FA7443" w:rsidRDefault="00910676" w:rsidP="00277E3A">
            <w:pPr>
              <w:pStyle w:val="TableRowCentered"/>
              <w:jc w:val="left"/>
              <w:rPr>
                <w:rFonts w:asciiTheme="minorHAnsi" w:hAnsiTheme="minorHAnsi" w:cstheme="minorHAnsi"/>
                <w:iCs/>
                <w:sz w:val="22"/>
                <w:szCs w:val="22"/>
              </w:rPr>
            </w:pPr>
          </w:p>
          <w:p w14:paraId="73D08346" w14:textId="7C3A1405" w:rsidR="00910676" w:rsidRPr="00FA7443" w:rsidRDefault="00731144" w:rsidP="00277E3A">
            <w:pPr>
              <w:pStyle w:val="TableRowCentered"/>
              <w:jc w:val="left"/>
              <w:rPr>
                <w:rFonts w:asciiTheme="minorHAnsi" w:hAnsiTheme="minorHAnsi" w:cstheme="minorHAnsi"/>
                <w:sz w:val="22"/>
                <w:szCs w:val="22"/>
              </w:rPr>
            </w:pPr>
            <w:hyperlink r:id="rId11" w:history="1">
              <w:r w:rsidR="00910676" w:rsidRPr="00FA7443">
                <w:rPr>
                  <w:rStyle w:val="Hyperlink"/>
                  <w:rFonts w:asciiTheme="minorHAnsi" w:hAnsiTheme="minorHAnsi" w:cstheme="minorHAnsi"/>
                  <w:sz w:val="22"/>
                  <w:szCs w:val="22"/>
                </w:rPr>
                <w:t>EEF_Digital_Technology_Guidance_Report.pdf (d2tic4wvo1iusb.cloudfront.net)</w:t>
              </w:r>
            </w:hyperlink>
            <w:r w:rsidR="00910676" w:rsidRPr="00FA7443">
              <w:rPr>
                <w:rFonts w:asciiTheme="minorHAnsi" w:hAnsiTheme="minorHAnsi" w:cstheme="minorHAnsi"/>
                <w:sz w:val="22"/>
                <w:szCs w:val="22"/>
              </w:rPr>
              <w:t xml:space="preserve"> </w:t>
            </w:r>
          </w:p>
          <w:p w14:paraId="08C3BDF8" w14:textId="77777777" w:rsidR="00910676" w:rsidRPr="00FA7443" w:rsidRDefault="00910676" w:rsidP="00277E3A">
            <w:pPr>
              <w:pStyle w:val="TableRowCentered"/>
              <w:jc w:val="left"/>
              <w:rPr>
                <w:rFonts w:asciiTheme="minorHAnsi" w:hAnsiTheme="minorHAnsi" w:cstheme="minorHAnsi"/>
                <w:sz w:val="22"/>
                <w:szCs w:val="22"/>
              </w:rPr>
            </w:pPr>
          </w:p>
          <w:p w14:paraId="2A7D552E" w14:textId="3A9556B0" w:rsidR="00910676" w:rsidRPr="00FA7443" w:rsidRDefault="00731144" w:rsidP="00277E3A">
            <w:pPr>
              <w:pStyle w:val="TableRowCentered"/>
              <w:jc w:val="left"/>
              <w:rPr>
                <w:rFonts w:asciiTheme="minorHAnsi" w:hAnsiTheme="minorHAnsi" w:cstheme="minorHAnsi"/>
                <w:iCs/>
                <w:sz w:val="22"/>
                <w:szCs w:val="22"/>
              </w:rPr>
            </w:pPr>
            <w:hyperlink r:id="rId12" w:history="1">
              <w:r w:rsidR="00910676" w:rsidRPr="00FA7443">
                <w:rPr>
                  <w:rStyle w:val="Hyperlink"/>
                  <w:rFonts w:asciiTheme="minorHAnsi" w:hAnsiTheme="minorHAnsi" w:cstheme="minorHAnsi"/>
                  <w:sz w:val="22"/>
                  <w:szCs w:val="22"/>
                </w:rPr>
                <w:t>Pupil_Premium_menu_evidence_brief.pdf.pdf (d2tic4wvo1iusb.cloudfront.net)</w:t>
              </w:r>
            </w:hyperlink>
          </w:p>
        </w:tc>
        <w:tc>
          <w:tcPr>
            <w:tcW w:w="2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07CCE" w14:textId="77777777" w:rsidR="00FA7443" w:rsidRPr="00FA7443" w:rsidRDefault="00FA7443" w:rsidP="00FA7443">
            <w:pPr>
              <w:pStyle w:val="TableRowCentered"/>
              <w:jc w:val="left"/>
              <w:rPr>
                <w:rFonts w:asciiTheme="minorHAnsi" w:hAnsiTheme="minorHAnsi" w:cstheme="minorHAnsi"/>
                <w:iCs/>
                <w:sz w:val="22"/>
                <w:szCs w:val="22"/>
              </w:rPr>
            </w:pPr>
            <w:r w:rsidRPr="00FA7443">
              <w:rPr>
                <w:rFonts w:asciiTheme="minorHAnsi" w:hAnsiTheme="minorHAnsi" w:cstheme="minorHAnsi"/>
                <w:iCs/>
                <w:sz w:val="22"/>
                <w:szCs w:val="22"/>
              </w:rPr>
              <w:t>Challenge 1</w:t>
            </w:r>
          </w:p>
          <w:p w14:paraId="7C70B769" w14:textId="77777777" w:rsidR="00FA7443" w:rsidRPr="00FA7443" w:rsidRDefault="00FA7443" w:rsidP="00FA7443">
            <w:pPr>
              <w:pStyle w:val="TableRowCentered"/>
              <w:jc w:val="left"/>
              <w:rPr>
                <w:rFonts w:asciiTheme="minorHAnsi" w:hAnsiTheme="minorHAnsi" w:cstheme="minorHAnsi"/>
                <w:iCs/>
                <w:sz w:val="22"/>
                <w:szCs w:val="22"/>
              </w:rPr>
            </w:pPr>
          </w:p>
          <w:p w14:paraId="0B39296A" w14:textId="77777777" w:rsidR="00FA7443" w:rsidRPr="00FA7443" w:rsidRDefault="00FA7443" w:rsidP="00FA7443">
            <w:pPr>
              <w:pStyle w:val="TableRowCentered"/>
              <w:jc w:val="left"/>
              <w:rPr>
                <w:rFonts w:asciiTheme="minorHAnsi" w:hAnsiTheme="minorHAnsi" w:cstheme="minorHAnsi"/>
                <w:iCs/>
                <w:sz w:val="22"/>
                <w:szCs w:val="22"/>
              </w:rPr>
            </w:pPr>
            <w:r w:rsidRPr="00FA7443">
              <w:rPr>
                <w:rFonts w:asciiTheme="minorHAnsi" w:hAnsiTheme="minorHAnsi" w:cstheme="minorHAnsi"/>
                <w:iCs/>
                <w:sz w:val="22"/>
                <w:szCs w:val="22"/>
              </w:rPr>
              <w:t xml:space="preserve">Challenge 3 </w:t>
            </w:r>
          </w:p>
          <w:p w14:paraId="2AF67B23" w14:textId="77777777" w:rsidR="00FA7443" w:rsidRPr="00FA7443" w:rsidRDefault="00FA7443" w:rsidP="00FA7443">
            <w:pPr>
              <w:pStyle w:val="TableRowCentered"/>
              <w:jc w:val="left"/>
              <w:rPr>
                <w:rFonts w:asciiTheme="minorHAnsi" w:hAnsiTheme="minorHAnsi" w:cstheme="minorHAnsi"/>
                <w:iCs/>
                <w:sz w:val="22"/>
                <w:szCs w:val="22"/>
              </w:rPr>
            </w:pPr>
          </w:p>
          <w:p w14:paraId="2A7D552F" w14:textId="4CDEA6F6" w:rsidR="00277E3A" w:rsidRPr="00FA7443" w:rsidRDefault="00FA7443" w:rsidP="00FA7443">
            <w:pPr>
              <w:pStyle w:val="TableRowCentered"/>
              <w:jc w:val="left"/>
              <w:rPr>
                <w:rFonts w:asciiTheme="minorHAnsi" w:hAnsiTheme="minorHAnsi" w:cstheme="minorHAnsi"/>
                <w:iCs/>
                <w:sz w:val="22"/>
                <w:szCs w:val="22"/>
              </w:rPr>
            </w:pPr>
            <w:r w:rsidRPr="00FA7443">
              <w:rPr>
                <w:rFonts w:asciiTheme="minorHAnsi" w:hAnsiTheme="minorHAnsi" w:cstheme="minorHAnsi"/>
                <w:iCs/>
                <w:sz w:val="22"/>
                <w:szCs w:val="22"/>
              </w:rPr>
              <w:t>Challenge 4</w:t>
            </w:r>
          </w:p>
        </w:tc>
      </w:tr>
    </w:tbl>
    <w:p w14:paraId="2A7D5531" w14:textId="77777777" w:rsidR="00E66558" w:rsidRDefault="00E66558" w:rsidP="00AA355B"/>
    <w:p w14:paraId="78C363F3" w14:textId="77777777" w:rsidR="00FA7443" w:rsidRDefault="00FA7443" w:rsidP="00AA355B"/>
    <w:p w14:paraId="3D0CE2EF" w14:textId="77777777" w:rsidR="00FA7443" w:rsidRDefault="00FA7443" w:rsidP="00AA355B"/>
    <w:p w14:paraId="2A7D5532" w14:textId="59A68BC3" w:rsidR="00E66558" w:rsidRPr="00FA7443" w:rsidRDefault="009D71E8" w:rsidP="00AA355B">
      <w:pPr>
        <w:pStyle w:val="Heading3"/>
        <w:rPr>
          <w:rFonts w:asciiTheme="minorHAnsi" w:hAnsiTheme="minorHAnsi" w:cstheme="minorHAnsi"/>
        </w:rPr>
      </w:pPr>
      <w:r w:rsidRPr="00FA7443">
        <w:rPr>
          <w:rFonts w:asciiTheme="minorHAnsi" w:hAnsiTheme="minorHAnsi" w:cstheme="minorHAnsi"/>
        </w:rPr>
        <w:lastRenderedPageBreak/>
        <w:t>Wider strategies (for example, related to attendance, behaviour, wellbeing)</w:t>
      </w:r>
    </w:p>
    <w:p w14:paraId="2A7D5533" w14:textId="1F2B594F" w:rsidR="00E66558" w:rsidRPr="003F105F" w:rsidRDefault="009D71E8">
      <w:pPr>
        <w:spacing w:before="240" w:after="120"/>
        <w:rPr>
          <w:rFonts w:asciiTheme="minorHAnsi" w:hAnsiTheme="minorHAnsi" w:cstheme="minorHAnsi"/>
          <w:sz w:val="28"/>
          <w:szCs w:val="28"/>
        </w:rPr>
      </w:pPr>
      <w:r w:rsidRPr="003F105F">
        <w:rPr>
          <w:rFonts w:asciiTheme="minorHAnsi" w:hAnsiTheme="minorHAnsi" w:cstheme="minorHAnsi"/>
          <w:sz w:val="28"/>
          <w:szCs w:val="28"/>
        </w:rPr>
        <w:t xml:space="preserve">Budgeted cost: </w:t>
      </w:r>
      <w:r w:rsidR="004235F8" w:rsidRPr="003F105F">
        <w:rPr>
          <w:rFonts w:asciiTheme="minorHAnsi" w:hAnsiTheme="minorHAnsi" w:cstheme="minorHAnsi"/>
          <w:b/>
          <w:bCs/>
          <w:sz w:val="28"/>
          <w:szCs w:val="28"/>
        </w:rPr>
        <w:t>£</w:t>
      </w:r>
      <w:r w:rsidR="00572C82">
        <w:rPr>
          <w:rFonts w:asciiTheme="minorHAnsi" w:hAnsiTheme="minorHAnsi" w:cstheme="minorHAnsi"/>
          <w:b/>
          <w:bCs/>
          <w:sz w:val="28"/>
          <w:szCs w:val="28"/>
        </w:rPr>
        <w:t>6</w:t>
      </w:r>
      <w:r w:rsidR="003F105F" w:rsidRPr="003F105F">
        <w:rPr>
          <w:rFonts w:asciiTheme="minorHAnsi" w:hAnsiTheme="minorHAnsi" w:cstheme="minorHAnsi"/>
          <w:b/>
          <w:bCs/>
          <w:sz w:val="28"/>
          <w:szCs w:val="28"/>
        </w:rPr>
        <w:t>,580</w:t>
      </w:r>
    </w:p>
    <w:tbl>
      <w:tblPr>
        <w:tblW w:w="5000" w:type="pct"/>
        <w:tblLayout w:type="fixed"/>
        <w:tblCellMar>
          <w:left w:w="10" w:type="dxa"/>
          <w:right w:w="10" w:type="dxa"/>
        </w:tblCellMar>
        <w:tblLook w:val="04A0" w:firstRow="1" w:lastRow="0" w:firstColumn="1" w:lastColumn="0" w:noHBand="0" w:noVBand="1"/>
      </w:tblPr>
      <w:tblGrid>
        <w:gridCol w:w="2547"/>
        <w:gridCol w:w="4715"/>
        <w:gridCol w:w="2224"/>
      </w:tblGrid>
      <w:tr w:rsidR="00E66558" w:rsidRPr="00FA7443" w14:paraId="2A7D5537" w14:textId="77777777" w:rsidTr="00E02C11">
        <w:tc>
          <w:tcPr>
            <w:tcW w:w="25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FA7443" w:rsidRDefault="009D71E8">
            <w:pPr>
              <w:pStyle w:val="TableHeader"/>
              <w:jc w:val="left"/>
              <w:rPr>
                <w:rFonts w:asciiTheme="minorHAnsi" w:hAnsiTheme="minorHAnsi" w:cstheme="minorHAnsi"/>
                <w:sz w:val="22"/>
                <w:szCs w:val="22"/>
              </w:rPr>
            </w:pPr>
            <w:r w:rsidRPr="00FA7443">
              <w:rPr>
                <w:rFonts w:asciiTheme="minorHAnsi" w:hAnsiTheme="minorHAnsi" w:cstheme="minorHAnsi"/>
                <w:sz w:val="22"/>
                <w:szCs w:val="22"/>
              </w:rPr>
              <w:t>Activity</w:t>
            </w:r>
          </w:p>
        </w:tc>
        <w:tc>
          <w:tcPr>
            <w:tcW w:w="47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FA7443" w:rsidRDefault="009D71E8">
            <w:pPr>
              <w:pStyle w:val="TableHeader"/>
              <w:jc w:val="left"/>
              <w:rPr>
                <w:rFonts w:asciiTheme="minorHAnsi" w:hAnsiTheme="minorHAnsi" w:cstheme="minorHAnsi"/>
                <w:sz w:val="22"/>
                <w:szCs w:val="22"/>
              </w:rPr>
            </w:pPr>
            <w:r w:rsidRPr="00FA7443">
              <w:rPr>
                <w:rFonts w:asciiTheme="minorHAnsi" w:hAnsiTheme="minorHAnsi" w:cstheme="minorHAnsi"/>
                <w:sz w:val="22"/>
                <w:szCs w:val="22"/>
              </w:rPr>
              <w:t>Evidence that supports this approach</w:t>
            </w:r>
          </w:p>
        </w:tc>
        <w:tc>
          <w:tcPr>
            <w:tcW w:w="22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FA7443" w:rsidRDefault="009D71E8">
            <w:pPr>
              <w:pStyle w:val="TableHeader"/>
              <w:jc w:val="left"/>
              <w:rPr>
                <w:rFonts w:asciiTheme="minorHAnsi" w:hAnsiTheme="minorHAnsi" w:cstheme="minorHAnsi"/>
                <w:sz w:val="22"/>
                <w:szCs w:val="22"/>
              </w:rPr>
            </w:pPr>
            <w:r w:rsidRPr="00FA7443">
              <w:rPr>
                <w:rFonts w:asciiTheme="minorHAnsi" w:hAnsiTheme="minorHAnsi" w:cstheme="minorHAnsi"/>
                <w:sz w:val="22"/>
                <w:szCs w:val="22"/>
              </w:rPr>
              <w:t>Challenge number(s) addressed</w:t>
            </w:r>
          </w:p>
        </w:tc>
      </w:tr>
      <w:tr w:rsidR="0008492B" w14:paraId="2A7D553B"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30051" w14:textId="77777777" w:rsidR="00997256" w:rsidRPr="004C384A" w:rsidRDefault="00997256" w:rsidP="0008492B">
            <w:pPr>
              <w:pStyle w:val="TableRow"/>
              <w:rPr>
                <w:rFonts w:asciiTheme="minorHAnsi" w:hAnsiTheme="minorHAnsi" w:cstheme="minorHAnsi"/>
                <w:sz w:val="22"/>
                <w:szCs w:val="22"/>
              </w:rPr>
            </w:pPr>
            <w:r w:rsidRPr="004C384A">
              <w:rPr>
                <w:rFonts w:asciiTheme="minorHAnsi" w:hAnsiTheme="minorHAnsi" w:cstheme="minorHAnsi"/>
                <w:sz w:val="22"/>
                <w:szCs w:val="22"/>
              </w:rPr>
              <w:t xml:space="preserve">Embedding principles of good practice set out in the DfE’s Improving School Attendance advice. </w:t>
            </w:r>
          </w:p>
          <w:p w14:paraId="7613A0A7" w14:textId="77777777" w:rsidR="00997256" w:rsidRPr="004C384A" w:rsidRDefault="00997256" w:rsidP="0008492B">
            <w:pPr>
              <w:pStyle w:val="TableRow"/>
              <w:rPr>
                <w:rFonts w:asciiTheme="minorHAnsi" w:hAnsiTheme="minorHAnsi" w:cstheme="minorHAnsi"/>
                <w:sz w:val="22"/>
                <w:szCs w:val="22"/>
              </w:rPr>
            </w:pPr>
          </w:p>
          <w:p w14:paraId="106EB2CB" w14:textId="77777777" w:rsidR="0008492B" w:rsidRPr="004C384A" w:rsidRDefault="00997256" w:rsidP="0008492B">
            <w:pPr>
              <w:pStyle w:val="TableRow"/>
              <w:rPr>
                <w:rFonts w:asciiTheme="minorHAnsi" w:hAnsiTheme="minorHAnsi" w:cstheme="minorHAnsi"/>
                <w:sz w:val="22"/>
                <w:szCs w:val="22"/>
              </w:rPr>
            </w:pPr>
            <w:r w:rsidRPr="004C384A">
              <w:rPr>
                <w:rFonts w:asciiTheme="minorHAnsi" w:hAnsiTheme="minorHAnsi" w:cstheme="minorHAnsi"/>
                <w:sz w:val="22"/>
                <w:szCs w:val="22"/>
              </w:rPr>
              <w:t>This will involve training and release time for staff to develop and implement new procedures and appointing an attendance/support officer to improve attendance and work with parents.</w:t>
            </w:r>
          </w:p>
          <w:p w14:paraId="52253D71" w14:textId="77777777" w:rsidR="00997256" w:rsidRPr="004C384A" w:rsidRDefault="00997256" w:rsidP="0008492B">
            <w:pPr>
              <w:pStyle w:val="TableRow"/>
              <w:rPr>
                <w:rFonts w:asciiTheme="minorHAnsi" w:hAnsiTheme="minorHAnsi" w:cstheme="minorHAnsi"/>
                <w:sz w:val="22"/>
                <w:szCs w:val="22"/>
              </w:rPr>
            </w:pPr>
          </w:p>
          <w:p w14:paraId="2A7D5538" w14:textId="607AA8B4" w:rsidR="00997256" w:rsidRPr="004C384A" w:rsidRDefault="0075382C" w:rsidP="0008492B">
            <w:pPr>
              <w:pStyle w:val="TableRow"/>
              <w:rPr>
                <w:rFonts w:asciiTheme="minorHAnsi" w:hAnsiTheme="minorHAnsi" w:cstheme="minorHAnsi"/>
                <w:sz w:val="22"/>
                <w:szCs w:val="22"/>
              </w:rPr>
            </w:pPr>
            <w:r w:rsidRPr="004C384A">
              <w:rPr>
                <w:rFonts w:asciiTheme="minorHAnsi" w:hAnsiTheme="minorHAnsi" w:cstheme="minorHAnsi"/>
                <w:sz w:val="22"/>
                <w:szCs w:val="22"/>
              </w:rPr>
              <w:t>Persistent absence to be supported through free breakfast club / after school club places, where applicable, to encourage attendance daily and support improved monitoring.</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EA7BC" w14:textId="77777777" w:rsidR="00C77E74" w:rsidRPr="004C384A" w:rsidRDefault="00C77E74" w:rsidP="0008492B">
            <w:pPr>
              <w:pStyle w:val="TableRowCentered"/>
              <w:jc w:val="left"/>
              <w:rPr>
                <w:rFonts w:asciiTheme="minorHAnsi" w:hAnsiTheme="minorHAnsi" w:cstheme="minorHAnsi"/>
                <w:sz w:val="22"/>
                <w:szCs w:val="22"/>
              </w:rPr>
            </w:pPr>
            <w:r w:rsidRPr="004C384A">
              <w:rPr>
                <w:rFonts w:asciiTheme="minorHAnsi" w:hAnsiTheme="minorHAnsi" w:cstheme="minorHAnsi"/>
                <w:sz w:val="22"/>
                <w:szCs w:val="22"/>
              </w:rPr>
              <w:t xml:space="preserve">The DfE guidance has been informed by engagement with schools that have significantly reduced levels of absence and persistent absence. </w:t>
            </w:r>
          </w:p>
          <w:p w14:paraId="7B68C439" w14:textId="77777777" w:rsidR="00C77E74" w:rsidRPr="004C384A" w:rsidRDefault="00C77E74" w:rsidP="0008492B">
            <w:pPr>
              <w:pStyle w:val="TableRowCentered"/>
              <w:jc w:val="left"/>
              <w:rPr>
                <w:rFonts w:asciiTheme="minorHAnsi" w:hAnsiTheme="minorHAnsi" w:cstheme="minorHAnsi"/>
                <w:sz w:val="22"/>
                <w:szCs w:val="22"/>
              </w:rPr>
            </w:pPr>
          </w:p>
          <w:p w14:paraId="1EBC9F16" w14:textId="77777777" w:rsidR="00C77E74" w:rsidRPr="004C384A" w:rsidRDefault="00C77E74" w:rsidP="0008492B">
            <w:pPr>
              <w:pStyle w:val="TableRowCentered"/>
              <w:jc w:val="left"/>
              <w:rPr>
                <w:rFonts w:asciiTheme="minorHAnsi" w:hAnsiTheme="minorHAnsi" w:cstheme="minorHAnsi"/>
                <w:sz w:val="22"/>
                <w:szCs w:val="22"/>
              </w:rPr>
            </w:pPr>
            <w:r w:rsidRPr="004C384A">
              <w:rPr>
                <w:rFonts w:asciiTheme="minorHAnsi" w:hAnsiTheme="minorHAnsi" w:cstheme="minorHAnsi"/>
                <w:sz w:val="22"/>
                <w:szCs w:val="22"/>
              </w:rPr>
              <w:t xml:space="preserve">• Attendance Officer monitoring and fortnightly check-ins with most vulnerable attenders. </w:t>
            </w:r>
          </w:p>
          <w:p w14:paraId="5604B317" w14:textId="77777777" w:rsidR="00C77E74" w:rsidRPr="004C384A" w:rsidRDefault="00C77E74" w:rsidP="0008492B">
            <w:pPr>
              <w:pStyle w:val="TableRowCentered"/>
              <w:jc w:val="left"/>
              <w:rPr>
                <w:rFonts w:asciiTheme="minorHAnsi" w:hAnsiTheme="minorHAnsi" w:cstheme="minorHAnsi"/>
                <w:sz w:val="22"/>
                <w:szCs w:val="22"/>
              </w:rPr>
            </w:pPr>
          </w:p>
          <w:p w14:paraId="6B72A793" w14:textId="77777777" w:rsidR="00C77E74" w:rsidRPr="004C384A" w:rsidRDefault="00C77E74" w:rsidP="0008492B">
            <w:pPr>
              <w:pStyle w:val="TableRowCentered"/>
              <w:jc w:val="left"/>
              <w:rPr>
                <w:rFonts w:asciiTheme="minorHAnsi" w:hAnsiTheme="minorHAnsi" w:cstheme="minorHAnsi"/>
                <w:sz w:val="22"/>
                <w:szCs w:val="22"/>
              </w:rPr>
            </w:pPr>
            <w:r w:rsidRPr="004C384A">
              <w:rPr>
                <w:rFonts w:asciiTheme="minorHAnsi" w:hAnsiTheme="minorHAnsi" w:cstheme="minorHAnsi"/>
                <w:sz w:val="22"/>
                <w:szCs w:val="22"/>
              </w:rPr>
              <w:t xml:space="preserve">• Support for identified families in place and the impact of this support is tracked and monitored e,g, free breakfast club access. </w:t>
            </w:r>
          </w:p>
          <w:p w14:paraId="4143E394" w14:textId="77777777" w:rsidR="00C77E74" w:rsidRPr="004C384A" w:rsidRDefault="00C77E74" w:rsidP="0008492B">
            <w:pPr>
              <w:pStyle w:val="TableRowCentered"/>
              <w:jc w:val="left"/>
              <w:rPr>
                <w:rFonts w:asciiTheme="minorHAnsi" w:hAnsiTheme="minorHAnsi" w:cstheme="minorHAnsi"/>
                <w:sz w:val="22"/>
                <w:szCs w:val="22"/>
              </w:rPr>
            </w:pPr>
          </w:p>
          <w:p w14:paraId="6CBDF5E4" w14:textId="77777777" w:rsidR="0008492B" w:rsidRPr="004C384A" w:rsidRDefault="00C77E74" w:rsidP="0008492B">
            <w:pPr>
              <w:pStyle w:val="TableRowCentered"/>
              <w:jc w:val="left"/>
              <w:rPr>
                <w:rFonts w:asciiTheme="minorHAnsi" w:hAnsiTheme="minorHAnsi" w:cstheme="minorHAnsi"/>
                <w:sz w:val="22"/>
                <w:szCs w:val="22"/>
              </w:rPr>
            </w:pPr>
            <w:r w:rsidRPr="004C384A">
              <w:rPr>
                <w:rFonts w:asciiTheme="minorHAnsi" w:hAnsiTheme="minorHAnsi" w:cstheme="minorHAnsi"/>
                <w:sz w:val="22"/>
                <w:szCs w:val="22"/>
              </w:rPr>
              <w:t>• Attendance meeting with SLT weekly and an overview together with next steps for individual families discussed.</w:t>
            </w:r>
          </w:p>
          <w:p w14:paraId="634E9B09" w14:textId="77777777" w:rsidR="004C384A" w:rsidRPr="004C384A" w:rsidRDefault="004C384A" w:rsidP="0008492B">
            <w:pPr>
              <w:pStyle w:val="TableRowCentered"/>
              <w:jc w:val="left"/>
              <w:rPr>
                <w:rFonts w:asciiTheme="minorHAnsi" w:hAnsiTheme="minorHAnsi" w:cstheme="minorHAnsi"/>
                <w:sz w:val="22"/>
                <w:szCs w:val="22"/>
              </w:rPr>
            </w:pPr>
          </w:p>
          <w:p w14:paraId="62F66010" w14:textId="66D4C00F" w:rsidR="004C384A" w:rsidRPr="004C384A" w:rsidRDefault="00731144" w:rsidP="0008492B">
            <w:pPr>
              <w:pStyle w:val="TableRowCentered"/>
              <w:jc w:val="left"/>
              <w:rPr>
                <w:rFonts w:asciiTheme="minorHAnsi" w:hAnsiTheme="minorHAnsi" w:cstheme="minorHAnsi"/>
                <w:sz w:val="22"/>
                <w:szCs w:val="22"/>
              </w:rPr>
            </w:pPr>
            <w:hyperlink r:id="rId13" w:history="1">
              <w:r w:rsidR="004C384A" w:rsidRPr="00005944">
                <w:rPr>
                  <w:rStyle w:val="Hyperlink"/>
                  <w:rFonts w:asciiTheme="minorHAnsi" w:hAnsiTheme="minorHAnsi" w:cstheme="minorHAnsi"/>
                  <w:sz w:val="22"/>
                  <w:szCs w:val="22"/>
                </w:rPr>
                <w:t>EEF_Parental_Engagement_Guidance_Report.pdf (d2tic4wvo1iusb.cloudfront.net)</w:t>
              </w:r>
            </w:hyperlink>
            <w:r w:rsidR="004C384A" w:rsidRPr="004C384A">
              <w:rPr>
                <w:rFonts w:asciiTheme="minorHAnsi" w:hAnsiTheme="minorHAnsi" w:cstheme="minorHAnsi"/>
                <w:sz w:val="22"/>
                <w:szCs w:val="22"/>
              </w:rPr>
              <w:t xml:space="preserve"> </w:t>
            </w:r>
          </w:p>
          <w:p w14:paraId="6E2C9AE0" w14:textId="77777777" w:rsidR="004C384A" w:rsidRPr="004C384A" w:rsidRDefault="004C384A" w:rsidP="0008492B">
            <w:pPr>
              <w:pStyle w:val="TableRowCentered"/>
              <w:jc w:val="left"/>
              <w:rPr>
                <w:rFonts w:asciiTheme="minorHAnsi" w:hAnsiTheme="minorHAnsi" w:cstheme="minorHAnsi"/>
                <w:sz w:val="22"/>
                <w:szCs w:val="22"/>
              </w:rPr>
            </w:pPr>
          </w:p>
          <w:p w14:paraId="2CF93653" w14:textId="77777777" w:rsidR="004C384A" w:rsidRPr="004C384A" w:rsidRDefault="004C384A" w:rsidP="0008492B">
            <w:pPr>
              <w:pStyle w:val="TableRowCentered"/>
              <w:jc w:val="left"/>
              <w:rPr>
                <w:rFonts w:asciiTheme="minorHAnsi" w:hAnsiTheme="minorHAnsi" w:cstheme="minorHAnsi"/>
                <w:sz w:val="22"/>
                <w:szCs w:val="22"/>
              </w:rPr>
            </w:pPr>
          </w:p>
          <w:p w14:paraId="2A7D5539" w14:textId="45C829E5" w:rsidR="004C384A" w:rsidRPr="004C384A" w:rsidRDefault="00731144" w:rsidP="0008492B">
            <w:pPr>
              <w:pStyle w:val="TableRowCentered"/>
              <w:jc w:val="left"/>
              <w:rPr>
                <w:rFonts w:asciiTheme="minorHAnsi" w:hAnsiTheme="minorHAnsi" w:cstheme="minorHAnsi"/>
                <w:sz w:val="22"/>
                <w:szCs w:val="22"/>
              </w:rPr>
            </w:pPr>
            <w:hyperlink r:id="rId14" w:history="1">
              <w:r w:rsidR="004C384A" w:rsidRPr="00005944">
                <w:rPr>
                  <w:rStyle w:val="Hyperlink"/>
                  <w:rFonts w:asciiTheme="minorHAnsi" w:hAnsiTheme="minorHAnsi" w:cstheme="minorHAnsi"/>
                  <w:sz w:val="22"/>
                  <w:szCs w:val="22"/>
                </w:rPr>
                <w:t>Pupil_Premium_menu_evidence_brief.pdf.pdf (d2tic4wvo1iusb.cloudfront.net)</w:t>
              </w:r>
            </w:hyperlink>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12DD3063" w:rsidR="0008492B" w:rsidRPr="004C384A" w:rsidRDefault="00C77E74" w:rsidP="0008492B">
            <w:pPr>
              <w:pStyle w:val="TableRowCentered"/>
              <w:jc w:val="left"/>
              <w:rPr>
                <w:rFonts w:asciiTheme="minorHAnsi" w:hAnsiTheme="minorHAnsi" w:cstheme="minorHAnsi"/>
                <w:sz w:val="22"/>
                <w:szCs w:val="22"/>
              </w:rPr>
            </w:pPr>
            <w:r w:rsidRPr="004C384A">
              <w:rPr>
                <w:rFonts w:asciiTheme="minorHAnsi" w:hAnsiTheme="minorHAnsi" w:cstheme="minorHAnsi"/>
                <w:sz w:val="22"/>
                <w:szCs w:val="22"/>
              </w:rPr>
              <w:t>Challenge 2</w:t>
            </w:r>
          </w:p>
        </w:tc>
      </w:tr>
      <w:tr w:rsidR="0008492B" w14:paraId="2A7D553F"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06BB03F0" w:rsidR="0008492B" w:rsidRPr="00756BDA" w:rsidRDefault="00F9746F" w:rsidP="0008492B">
            <w:pPr>
              <w:pStyle w:val="TableRow"/>
              <w:rPr>
                <w:rFonts w:asciiTheme="minorHAnsi" w:hAnsiTheme="minorHAnsi" w:cstheme="minorHAnsi"/>
                <w:i/>
                <w:sz w:val="22"/>
                <w:szCs w:val="22"/>
              </w:rPr>
            </w:pPr>
            <w:r w:rsidRPr="00756BDA">
              <w:rPr>
                <w:rFonts w:asciiTheme="minorHAnsi" w:hAnsiTheme="minorHAnsi" w:cstheme="minorHAnsi"/>
                <w:sz w:val="22"/>
                <w:szCs w:val="22"/>
              </w:rPr>
              <w:t>Ensuring all children have a readiness for learning at the start of the school day.</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CAF43" w14:textId="77777777" w:rsidR="00FF6795" w:rsidRPr="00756BDA" w:rsidRDefault="00FF6795" w:rsidP="0008492B">
            <w:pPr>
              <w:pStyle w:val="TableRowCentered"/>
              <w:jc w:val="left"/>
              <w:rPr>
                <w:rFonts w:asciiTheme="minorHAnsi" w:hAnsiTheme="minorHAnsi" w:cstheme="minorHAnsi"/>
                <w:sz w:val="22"/>
                <w:szCs w:val="22"/>
              </w:rPr>
            </w:pPr>
            <w:r w:rsidRPr="00756BDA">
              <w:rPr>
                <w:rFonts w:asciiTheme="minorHAnsi" w:hAnsiTheme="minorHAnsi" w:cstheme="minorHAnsi"/>
                <w:sz w:val="22"/>
                <w:szCs w:val="22"/>
              </w:rPr>
              <w:t xml:space="preserve">To provide all children with free breakfast or snack in school to support readiness to learn – utilise NSBP resources for this. </w:t>
            </w:r>
          </w:p>
          <w:p w14:paraId="7BBA7B35" w14:textId="77777777" w:rsidR="00FF6795" w:rsidRPr="00756BDA" w:rsidRDefault="00FF6795" w:rsidP="0008492B">
            <w:pPr>
              <w:pStyle w:val="TableRowCentered"/>
              <w:jc w:val="left"/>
              <w:rPr>
                <w:rFonts w:asciiTheme="minorHAnsi" w:hAnsiTheme="minorHAnsi" w:cstheme="minorHAnsi"/>
                <w:sz w:val="22"/>
                <w:szCs w:val="22"/>
              </w:rPr>
            </w:pPr>
          </w:p>
          <w:p w14:paraId="2599B02A" w14:textId="77777777" w:rsidR="00FF6795" w:rsidRPr="00756BDA" w:rsidRDefault="00FF6795" w:rsidP="0008492B">
            <w:pPr>
              <w:pStyle w:val="TableRowCentered"/>
              <w:jc w:val="left"/>
              <w:rPr>
                <w:rFonts w:asciiTheme="minorHAnsi" w:hAnsiTheme="minorHAnsi" w:cstheme="minorHAnsi"/>
                <w:sz w:val="22"/>
                <w:szCs w:val="22"/>
              </w:rPr>
            </w:pPr>
            <w:r w:rsidRPr="00756BDA">
              <w:rPr>
                <w:rFonts w:asciiTheme="minorHAnsi" w:hAnsiTheme="minorHAnsi" w:cstheme="minorHAnsi"/>
                <w:sz w:val="22"/>
                <w:szCs w:val="22"/>
              </w:rPr>
              <w:t xml:space="preserve">Provide free access to breakfast club where there is an identified need for this eg. Pupils live outside of the village and rely on public transport to get to school. </w:t>
            </w:r>
          </w:p>
          <w:p w14:paraId="13EA9F98" w14:textId="77777777" w:rsidR="00FF6795" w:rsidRPr="00756BDA" w:rsidRDefault="00FF6795" w:rsidP="0008492B">
            <w:pPr>
              <w:pStyle w:val="TableRowCentered"/>
              <w:jc w:val="left"/>
              <w:rPr>
                <w:rFonts w:asciiTheme="minorHAnsi" w:hAnsiTheme="minorHAnsi" w:cstheme="minorHAnsi"/>
                <w:sz w:val="22"/>
                <w:szCs w:val="22"/>
              </w:rPr>
            </w:pPr>
          </w:p>
          <w:p w14:paraId="4595E229" w14:textId="4AD9AFB3" w:rsidR="00FF6795" w:rsidRPr="00756BDA" w:rsidRDefault="00FF6795" w:rsidP="00756BDA">
            <w:pPr>
              <w:pStyle w:val="TableRowCentered"/>
              <w:jc w:val="left"/>
              <w:rPr>
                <w:rFonts w:asciiTheme="minorHAnsi" w:hAnsiTheme="minorHAnsi" w:cstheme="minorHAnsi"/>
                <w:sz w:val="22"/>
                <w:szCs w:val="22"/>
              </w:rPr>
            </w:pPr>
            <w:r w:rsidRPr="00756BDA">
              <w:rPr>
                <w:rFonts w:asciiTheme="minorHAnsi" w:hAnsiTheme="minorHAnsi" w:cstheme="minorHAnsi"/>
                <w:sz w:val="22"/>
                <w:szCs w:val="22"/>
              </w:rPr>
              <w:t xml:space="preserve">Provide pre-teach opportunities for identified children who benefit from structures / routines at the start of the school day. </w:t>
            </w:r>
          </w:p>
          <w:p w14:paraId="2B12388F" w14:textId="582D16DF" w:rsidR="00FF6795" w:rsidRPr="00756BDA" w:rsidRDefault="00731144" w:rsidP="0008492B">
            <w:pPr>
              <w:pStyle w:val="TableRowCentered"/>
              <w:jc w:val="left"/>
              <w:rPr>
                <w:rFonts w:asciiTheme="minorHAnsi" w:hAnsiTheme="minorHAnsi" w:cstheme="minorHAnsi"/>
                <w:sz w:val="22"/>
                <w:szCs w:val="22"/>
              </w:rPr>
            </w:pPr>
            <w:hyperlink r:id="rId15" w:history="1">
              <w:r w:rsidR="00FF6795" w:rsidRPr="00756BDA">
                <w:rPr>
                  <w:rStyle w:val="Hyperlink"/>
                  <w:rFonts w:asciiTheme="minorHAnsi" w:hAnsiTheme="minorHAnsi" w:cstheme="minorHAnsi"/>
                  <w:sz w:val="22"/>
                  <w:szCs w:val="22"/>
                </w:rPr>
                <w:t>Pupil_Premium_menu_evidence_brief.pdf.pdf (d2tic4wvo1iusb.cloudfront.net)</w:t>
              </w:r>
            </w:hyperlink>
            <w:r w:rsidR="00FF6795" w:rsidRPr="00756BDA">
              <w:rPr>
                <w:rFonts w:asciiTheme="minorHAnsi" w:hAnsiTheme="minorHAnsi" w:cstheme="minorHAnsi"/>
                <w:sz w:val="22"/>
                <w:szCs w:val="22"/>
              </w:rPr>
              <w:t xml:space="preserve"> </w:t>
            </w:r>
          </w:p>
          <w:p w14:paraId="14D85338" w14:textId="77777777" w:rsidR="00FF6795" w:rsidRPr="00756BDA" w:rsidRDefault="00FF6795" w:rsidP="0008492B">
            <w:pPr>
              <w:pStyle w:val="TableRowCentered"/>
              <w:jc w:val="left"/>
              <w:rPr>
                <w:rFonts w:asciiTheme="minorHAnsi" w:hAnsiTheme="minorHAnsi" w:cstheme="minorHAnsi"/>
                <w:sz w:val="22"/>
                <w:szCs w:val="22"/>
              </w:rPr>
            </w:pPr>
          </w:p>
          <w:p w14:paraId="2A7D553D" w14:textId="5F592AB8" w:rsidR="0008492B" w:rsidRPr="00756BDA" w:rsidRDefault="00731144" w:rsidP="0008492B">
            <w:pPr>
              <w:pStyle w:val="TableRowCentered"/>
              <w:jc w:val="left"/>
              <w:rPr>
                <w:rFonts w:asciiTheme="minorHAnsi" w:hAnsiTheme="minorHAnsi" w:cstheme="minorHAnsi"/>
                <w:sz w:val="22"/>
                <w:szCs w:val="22"/>
              </w:rPr>
            </w:pPr>
            <w:hyperlink r:id="rId16" w:history="1">
              <w:r w:rsidR="00FF6795" w:rsidRPr="00756BDA">
                <w:rPr>
                  <w:rStyle w:val="Hyperlink"/>
                  <w:rFonts w:asciiTheme="minorHAnsi" w:hAnsiTheme="minorHAnsi" w:cstheme="minorHAnsi"/>
                  <w:sz w:val="22"/>
                  <w:szCs w:val="22"/>
                </w:rPr>
                <w:t>EEF statement: re-publication of the evaluation of school… | EEF (educationendowmentfoundation.org.uk)</w:t>
              </w:r>
            </w:hyperlink>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4CA13B7A" w:rsidR="0008492B" w:rsidRPr="00756BDA" w:rsidRDefault="00FF6795" w:rsidP="0008492B">
            <w:pPr>
              <w:pStyle w:val="TableRowCentered"/>
              <w:jc w:val="left"/>
              <w:rPr>
                <w:rFonts w:asciiTheme="minorHAnsi" w:hAnsiTheme="minorHAnsi" w:cstheme="minorHAnsi"/>
                <w:sz w:val="22"/>
                <w:szCs w:val="22"/>
              </w:rPr>
            </w:pPr>
            <w:r w:rsidRPr="00756BDA">
              <w:rPr>
                <w:rFonts w:asciiTheme="minorHAnsi" w:hAnsiTheme="minorHAnsi" w:cstheme="minorHAnsi"/>
                <w:sz w:val="22"/>
                <w:szCs w:val="22"/>
              </w:rPr>
              <w:t>Challenge 2</w:t>
            </w:r>
          </w:p>
        </w:tc>
      </w:tr>
      <w:tr w:rsidR="0008492B" w14:paraId="695C8362"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772B1" w14:textId="38CEF812" w:rsidR="0008492B" w:rsidRPr="0071113A" w:rsidRDefault="00D22C39" w:rsidP="0008492B">
            <w:pPr>
              <w:pStyle w:val="TableRow"/>
              <w:rPr>
                <w:rFonts w:asciiTheme="minorHAnsi" w:hAnsiTheme="minorHAnsi" w:cstheme="minorHAnsi"/>
                <w:i/>
                <w:sz w:val="22"/>
                <w:szCs w:val="22"/>
              </w:rPr>
            </w:pPr>
            <w:r w:rsidRPr="0071113A">
              <w:rPr>
                <w:rFonts w:asciiTheme="minorHAnsi" w:hAnsiTheme="minorHAnsi" w:cstheme="minorHAnsi"/>
                <w:sz w:val="22"/>
                <w:szCs w:val="22"/>
              </w:rPr>
              <w:lastRenderedPageBreak/>
              <w:t>Ensure our disadvantaged children are able to explore and extend their interests through after school provision, visits and visitors.</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43C25" w14:textId="77777777" w:rsidR="00D22C39" w:rsidRPr="0071113A" w:rsidRDefault="00D22C39" w:rsidP="0008492B">
            <w:pPr>
              <w:pStyle w:val="TableRowCentered"/>
              <w:jc w:val="left"/>
              <w:rPr>
                <w:rFonts w:asciiTheme="minorHAnsi" w:hAnsiTheme="minorHAnsi" w:cstheme="minorHAnsi"/>
                <w:sz w:val="22"/>
                <w:szCs w:val="22"/>
              </w:rPr>
            </w:pPr>
            <w:r w:rsidRPr="0071113A">
              <w:rPr>
                <w:rFonts w:asciiTheme="minorHAnsi" w:hAnsiTheme="minorHAnsi" w:cstheme="minorHAnsi"/>
                <w:sz w:val="22"/>
                <w:szCs w:val="22"/>
              </w:rPr>
              <w:t xml:space="preserve">After school clubs provided free of charge to pupils. These change half termly to reflect pupil interests and give them opportunities to explore opportunities they may not have access to outside of school. </w:t>
            </w:r>
          </w:p>
          <w:p w14:paraId="5A468D57" w14:textId="77777777" w:rsidR="00D22C39" w:rsidRPr="0071113A" w:rsidRDefault="00D22C39" w:rsidP="0008492B">
            <w:pPr>
              <w:pStyle w:val="TableRowCentered"/>
              <w:jc w:val="left"/>
              <w:rPr>
                <w:rFonts w:asciiTheme="minorHAnsi" w:hAnsiTheme="minorHAnsi" w:cstheme="minorHAnsi"/>
                <w:sz w:val="22"/>
                <w:szCs w:val="22"/>
              </w:rPr>
            </w:pPr>
          </w:p>
          <w:p w14:paraId="765EAB74" w14:textId="77777777" w:rsidR="00D22C39" w:rsidRPr="0071113A" w:rsidRDefault="00D22C39" w:rsidP="0008492B">
            <w:pPr>
              <w:pStyle w:val="TableRowCentered"/>
              <w:jc w:val="left"/>
              <w:rPr>
                <w:rFonts w:asciiTheme="minorHAnsi" w:hAnsiTheme="minorHAnsi" w:cstheme="minorHAnsi"/>
                <w:sz w:val="22"/>
                <w:szCs w:val="22"/>
              </w:rPr>
            </w:pPr>
            <w:r w:rsidRPr="0071113A">
              <w:rPr>
                <w:rFonts w:asciiTheme="minorHAnsi" w:hAnsiTheme="minorHAnsi" w:cstheme="minorHAnsi"/>
                <w:sz w:val="22"/>
                <w:szCs w:val="22"/>
              </w:rPr>
              <w:t xml:space="preserve">Provide free access to after school ‘teatime’ club for pupils where there is an identified need for this eg. Pupils live outside of the village and rely on public transport to get home from school. </w:t>
            </w:r>
          </w:p>
          <w:p w14:paraId="5F4055CA" w14:textId="77777777" w:rsidR="00D22C39" w:rsidRPr="0071113A" w:rsidRDefault="00D22C39" w:rsidP="0008492B">
            <w:pPr>
              <w:pStyle w:val="TableRowCentered"/>
              <w:jc w:val="left"/>
              <w:rPr>
                <w:rFonts w:asciiTheme="minorHAnsi" w:hAnsiTheme="minorHAnsi" w:cstheme="minorHAnsi"/>
                <w:sz w:val="22"/>
                <w:szCs w:val="22"/>
              </w:rPr>
            </w:pPr>
          </w:p>
          <w:p w14:paraId="14DC6E07" w14:textId="77777777" w:rsidR="0008492B" w:rsidRPr="0071113A" w:rsidRDefault="00D22C39" w:rsidP="0008492B">
            <w:pPr>
              <w:pStyle w:val="TableRowCentered"/>
              <w:jc w:val="left"/>
              <w:rPr>
                <w:rFonts w:asciiTheme="minorHAnsi" w:hAnsiTheme="minorHAnsi" w:cstheme="minorHAnsi"/>
                <w:sz w:val="22"/>
                <w:szCs w:val="22"/>
              </w:rPr>
            </w:pPr>
            <w:r w:rsidRPr="0071113A">
              <w:rPr>
                <w:rFonts w:asciiTheme="minorHAnsi" w:hAnsiTheme="minorHAnsi" w:cstheme="minorHAnsi"/>
                <w:sz w:val="22"/>
                <w:szCs w:val="22"/>
              </w:rPr>
              <w:t>Signpost pupils to local clubs / organisations and bring these into school to provide taster sessions.</w:t>
            </w:r>
          </w:p>
          <w:p w14:paraId="2A338B39" w14:textId="77777777" w:rsidR="00D22C39" w:rsidRPr="0071113A" w:rsidRDefault="00D22C39" w:rsidP="0008492B">
            <w:pPr>
              <w:pStyle w:val="TableRowCentered"/>
              <w:jc w:val="left"/>
              <w:rPr>
                <w:rFonts w:asciiTheme="minorHAnsi" w:hAnsiTheme="minorHAnsi" w:cstheme="minorHAnsi"/>
                <w:sz w:val="22"/>
                <w:szCs w:val="22"/>
              </w:rPr>
            </w:pPr>
          </w:p>
          <w:p w14:paraId="5E27C1BF" w14:textId="1BCB5AB3" w:rsidR="00D22C39" w:rsidRPr="0071113A" w:rsidRDefault="00731144" w:rsidP="0008492B">
            <w:pPr>
              <w:pStyle w:val="TableRowCentered"/>
              <w:jc w:val="left"/>
              <w:rPr>
                <w:rFonts w:asciiTheme="minorHAnsi" w:hAnsiTheme="minorHAnsi" w:cstheme="minorHAnsi"/>
                <w:sz w:val="22"/>
                <w:szCs w:val="22"/>
              </w:rPr>
            </w:pPr>
            <w:hyperlink r:id="rId17" w:history="1">
              <w:r w:rsidR="00351141" w:rsidRPr="0071113A">
                <w:rPr>
                  <w:rStyle w:val="Hyperlink"/>
                  <w:rFonts w:asciiTheme="minorHAnsi" w:hAnsiTheme="minorHAnsi" w:cstheme="minorHAnsi"/>
                  <w:sz w:val="22"/>
                  <w:szCs w:val="22"/>
                </w:rPr>
                <w:t>Pupil_Premium_menu_evidence_brief.pdf.pdf (d2tic4wvo1iusb.cloudfront.net)</w:t>
              </w:r>
            </w:hyperlink>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0A73C" w14:textId="635C0E89" w:rsidR="0008492B" w:rsidRPr="0071113A" w:rsidRDefault="0071113A" w:rsidP="0008492B">
            <w:pPr>
              <w:pStyle w:val="TableRowCentered"/>
              <w:jc w:val="left"/>
              <w:rPr>
                <w:rFonts w:asciiTheme="minorHAnsi" w:hAnsiTheme="minorHAnsi" w:cstheme="minorHAnsi"/>
                <w:sz w:val="22"/>
                <w:szCs w:val="22"/>
              </w:rPr>
            </w:pPr>
            <w:r w:rsidRPr="0071113A">
              <w:rPr>
                <w:rFonts w:asciiTheme="minorHAnsi" w:hAnsiTheme="minorHAnsi" w:cstheme="minorHAnsi"/>
                <w:sz w:val="22"/>
                <w:szCs w:val="22"/>
              </w:rPr>
              <w:t>Challenge 2</w:t>
            </w:r>
          </w:p>
        </w:tc>
      </w:tr>
      <w:tr w:rsidR="0008492B" w14:paraId="65F3F302"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2F477" w14:textId="1BD7EE50" w:rsidR="0008492B" w:rsidRPr="00FA0C3D" w:rsidRDefault="00556104" w:rsidP="0008492B">
            <w:pPr>
              <w:pStyle w:val="TableRow"/>
              <w:rPr>
                <w:rFonts w:asciiTheme="minorHAnsi" w:hAnsiTheme="minorHAnsi" w:cstheme="minorHAnsi"/>
                <w:i/>
                <w:sz w:val="22"/>
                <w:szCs w:val="22"/>
              </w:rPr>
            </w:pPr>
            <w:r w:rsidRPr="00FA0C3D">
              <w:rPr>
                <w:rFonts w:asciiTheme="minorHAnsi" w:hAnsiTheme="minorHAnsi" w:cstheme="minorHAnsi"/>
                <w:sz w:val="22"/>
                <w:szCs w:val="22"/>
              </w:rPr>
              <w:t>Support for pupil premium pupils via an school counsellor to support wellbeing of PP pupils suffering from social anxiety and mental health issues affecting their attendance and engagement at school.</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936F8" w14:textId="030C5E44" w:rsidR="0008492B" w:rsidRPr="00FA0C3D" w:rsidRDefault="00FA0C3D" w:rsidP="0008492B">
            <w:pPr>
              <w:pStyle w:val="TableRowCentered"/>
              <w:jc w:val="left"/>
              <w:rPr>
                <w:rFonts w:asciiTheme="minorHAnsi" w:hAnsiTheme="minorHAnsi" w:cstheme="minorHAnsi"/>
                <w:sz w:val="22"/>
                <w:szCs w:val="22"/>
              </w:rPr>
            </w:pPr>
            <w:r w:rsidRPr="00FA0C3D">
              <w:rPr>
                <w:rFonts w:asciiTheme="minorHAnsi" w:hAnsiTheme="minorHAnsi" w:cstheme="minorHAnsi"/>
                <w:sz w:val="22"/>
                <w:szCs w:val="22"/>
              </w:rPr>
              <w:t>Weekly school counselling sessions for identified pupils over 10 week period aimed at reducing school anxiety, providing opportunities for pupils to speak confidentially and promote engagement with school.</w:t>
            </w:r>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EBBB6" w14:textId="0AC4B088" w:rsidR="0008492B" w:rsidRPr="00FA0C3D" w:rsidRDefault="00FA0C3D" w:rsidP="0008492B">
            <w:pPr>
              <w:pStyle w:val="TableRowCentered"/>
              <w:jc w:val="left"/>
              <w:rPr>
                <w:rFonts w:asciiTheme="minorHAnsi" w:hAnsiTheme="minorHAnsi" w:cstheme="minorHAnsi"/>
                <w:sz w:val="22"/>
                <w:szCs w:val="22"/>
              </w:rPr>
            </w:pPr>
            <w:r w:rsidRPr="00FA0C3D">
              <w:rPr>
                <w:rFonts w:asciiTheme="minorHAnsi" w:hAnsiTheme="minorHAnsi" w:cstheme="minorHAnsi"/>
                <w:sz w:val="22"/>
                <w:szCs w:val="22"/>
              </w:rPr>
              <w:t>Challenges 1 - 4</w:t>
            </w:r>
          </w:p>
        </w:tc>
      </w:tr>
      <w:tr w:rsidR="0008492B" w14:paraId="4A6C6C04"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11D1C" w14:textId="2CBECBEF" w:rsidR="0008492B" w:rsidRPr="00595039" w:rsidRDefault="00443EE2" w:rsidP="0008492B">
            <w:pPr>
              <w:pStyle w:val="TableRow"/>
              <w:rPr>
                <w:rFonts w:asciiTheme="minorHAnsi" w:hAnsiTheme="minorHAnsi" w:cstheme="minorHAnsi"/>
                <w:i/>
                <w:sz w:val="22"/>
                <w:szCs w:val="22"/>
              </w:rPr>
            </w:pPr>
            <w:r w:rsidRPr="00595039">
              <w:rPr>
                <w:rFonts w:asciiTheme="minorHAnsi" w:hAnsiTheme="minorHAnsi" w:cstheme="minorHAnsi"/>
                <w:sz w:val="22"/>
                <w:szCs w:val="22"/>
              </w:rPr>
              <w:t>Time allocated to Y6 teacher and Y6 support staff to support for transition work from KS2 to KS3 to ensure PP pupils needs are identified.</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3DA23" w14:textId="77777777" w:rsidR="0008492B" w:rsidRPr="00595039" w:rsidRDefault="00856394" w:rsidP="0008492B">
            <w:pPr>
              <w:pStyle w:val="TableRowCentered"/>
              <w:jc w:val="left"/>
              <w:rPr>
                <w:rFonts w:asciiTheme="minorHAnsi" w:hAnsiTheme="minorHAnsi" w:cstheme="minorHAnsi"/>
                <w:sz w:val="22"/>
                <w:szCs w:val="22"/>
              </w:rPr>
            </w:pPr>
            <w:r w:rsidRPr="00595039">
              <w:rPr>
                <w:rFonts w:asciiTheme="minorHAnsi" w:hAnsiTheme="minorHAnsi" w:cstheme="minorHAnsi"/>
                <w:sz w:val="22"/>
                <w:szCs w:val="22"/>
              </w:rPr>
              <w:t>Work closely with secondary transition partner schools to ensure PP pupils needs are known and enhance transition facilitated as required.</w:t>
            </w:r>
          </w:p>
          <w:p w14:paraId="493FFC3C" w14:textId="77777777" w:rsidR="00856394" w:rsidRPr="00595039" w:rsidRDefault="00856394" w:rsidP="0008492B">
            <w:pPr>
              <w:pStyle w:val="TableRowCentered"/>
              <w:jc w:val="left"/>
              <w:rPr>
                <w:rFonts w:asciiTheme="minorHAnsi" w:hAnsiTheme="minorHAnsi" w:cstheme="minorHAnsi"/>
                <w:sz w:val="22"/>
                <w:szCs w:val="22"/>
              </w:rPr>
            </w:pPr>
          </w:p>
          <w:p w14:paraId="641682A7" w14:textId="64AF2404" w:rsidR="00856394" w:rsidRPr="00595039" w:rsidRDefault="00731144" w:rsidP="0008492B">
            <w:pPr>
              <w:pStyle w:val="TableRowCentered"/>
              <w:jc w:val="left"/>
              <w:rPr>
                <w:rFonts w:asciiTheme="minorHAnsi" w:hAnsiTheme="minorHAnsi" w:cstheme="minorHAnsi"/>
                <w:sz w:val="22"/>
                <w:szCs w:val="22"/>
              </w:rPr>
            </w:pPr>
            <w:hyperlink r:id="rId18" w:history="1">
              <w:r w:rsidR="00856394" w:rsidRPr="00595039">
                <w:rPr>
                  <w:rStyle w:val="Hyperlink"/>
                  <w:rFonts w:asciiTheme="minorHAnsi" w:hAnsiTheme="minorHAnsi" w:cstheme="minorHAnsi"/>
                  <w:sz w:val="22"/>
                  <w:szCs w:val="22"/>
                </w:rPr>
                <w:t>EEF Blog: Getting transition right (part 1 of 2) – four… | EEF (educationendowmentfoundation.org.uk)</w:t>
              </w:r>
            </w:hyperlink>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F2572" w14:textId="7B24A055" w:rsidR="0008492B" w:rsidRPr="00595039" w:rsidRDefault="00595039" w:rsidP="0008492B">
            <w:pPr>
              <w:pStyle w:val="TableRowCentered"/>
              <w:jc w:val="left"/>
              <w:rPr>
                <w:rFonts w:asciiTheme="minorHAnsi" w:hAnsiTheme="minorHAnsi" w:cstheme="minorHAnsi"/>
                <w:sz w:val="22"/>
                <w:szCs w:val="22"/>
              </w:rPr>
            </w:pPr>
            <w:r w:rsidRPr="00595039">
              <w:rPr>
                <w:rFonts w:asciiTheme="minorHAnsi" w:hAnsiTheme="minorHAnsi" w:cstheme="minorHAnsi"/>
                <w:sz w:val="22"/>
                <w:szCs w:val="22"/>
              </w:rPr>
              <w:t>Challenges 1 - 4</w:t>
            </w:r>
          </w:p>
        </w:tc>
      </w:tr>
      <w:tr w:rsidR="0008492B" w14:paraId="7BF17EDD" w14:textId="77777777" w:rsidTr="00E02C11">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D1FC5" w14:textId="4DDE79CA" w:rsidR="0008492B" w:rsidRPr="00B9733A" w:rsidRDefault="00120423" w:rsidP="0008492B">
            <w:pPr>
              <w:pStyle w:val="TableRow"/>
              <w:rPr>
                <w:rFonts w:asciiTheme="minorHAnsi" w:hAnsiTheme="minorHAnsi" w:cstheme="minorHAnsi"/>
                <w:i/>
                <w:sz w:val="22"/>
                <w:szCs w:val="22"/>
              </w:rPr>
            </w:pPr>
            <w:r w:rsidRPr="00B9733A">
              <w:rPr>
                <w:rFonts w:asciiTheme="minorHAnsi" w:hAnsiTheme="minorHAnsi" w:cstheme="minorHAnsi"/>
                <w:sz w:val="22"/>
                <w:szCs w:val="22"/>
              </w:rPr>
              <w:t>Resources including school uniform, PE kit, lesson resources, technology to be issued to pupils as required</w:t>
            </w:r>
          </w:p>
        </w:tc>
        <w:tc>
          <w:tcPr>
            <w:tcW w:w="4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E1491" w14:textId="098CD5AD" w:rsidR="00D03233" w:rsidRPr="00B9733A" w:rsidRDefault="00B9733A" w:rsidP="0008492B">
            <w:pPr>
              <w:pStyle w:val="TableRowCentered"/>
              <w:jc w:val="left"/>
              <w:rPr>
                <w:rFonts w:asciiTheme="minorHAnsi" w:hAnsiTheme="minorHAnsi" w:cstheme="minorHAnsi"/>
                <w:sz w:val="22"/>
                <w:szCs w:val="22"/>
              </w:rPr>
            </w:pPr>
            <w:r w:rsidRPr="00B9733A">
              <w:rPr>
                <w:rFonts w:asciiTheme="minorHAnsi" w:hAnsiTheme="minorHAnsi" w:cstheme="minorHAnsi"/>
                <w:sz w:val="22"/>
                <w:szCs w:val="22"/>
              </w:rPr>
              <w:t>Pupils have access to resources that promote their engagement and attendance at school.</w:t>
            </w:r>
          </w:p>
          <w:p w14:paraId="6055F287" w14:textId="77777777" w:rsidR="00D03233" w:rsidRPr="00B9733A" w:rsidRDefault="00D03233" w:rsidP="0008492B">
            <w:pPr>
              <w:pStyle w:val="TableRowCentered"/>
              <w:jc w:val="left"/>
              <w:rPr>
                <w:rFonts w:asciiTheme="minorHAnsi" w:hAnsiTheme="minorHAnsi" w:cstheme="minorHAnsi"/>
                <w:sz w:val="22"/>
                <w:szCs w:val="22"/>
              </w:rPr>
            </w:pPr>
          </w:p>
          <w:p w14:paraId="2E48B55D" w14:textId="741BE84B" w:rsidR="0008492B" w:rsidRPr="00B9733A" w:rsidRDefault="00731144" w:rsidP="0008492B">
            <w:pPr>
              <w:pStyle w:val="TableRowCentered"/>
              <w:jc w:val="left"/>
              <w:rPr>
                <w:rFonts w:asciiTheme="minorHAnsi" w:hAnsiTheme="minorHAnsi" w:cstheme="minorHAnsi"/>
                <w:sz w:val="22"/>
                <w:szCs w:val="22"/>
              </w:rPr>
            </w:pPr>
            <w:hyperlink r:id="rId19" w:history="1">
              <w:r w:rsidR="00D03233" w:rsidRPr="00B9733A">
                <w:rPr>
                  <w:rStyle w:val="Hyperlink"/>
                  <w:rFonts w:asciiTheme="minorHAnsi" w:hAnsiTheme="minorHAnsi" w:cstheme="minorHAnsi"/>
                  <w:sz w:val="22"/>
                  <w:szCs w:val="22"/>
                </w:rPr>
                <w:t>Pupil_Premium_menu_evidence_brief.pdf.pdf (d2tic4wvo1iusb.cloudfront.net)</w:t>
              </w:r>
            </w:hyperlink>
          </w:p>
        </w:tc>
        <w:tc>
          <w:tcPr>
            <w:tcW w:w="22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78075" w14:textId="77777777" w:rsidR="00120423" w:rsidRPr="00B9733A" w:rsidRDefault="00120423" w:rsidP="0008492B">
            <w:pPr>
              <w:pStyle w:val="TableRowCentered"/>
              <w:jc w:val="left"/>
              <w:rPr>
                <w:rFonts w:asciiTheme="minorHAnsi" w:hAnsiTheme="minorHAnsi" w:cstheme="minorHAnsi"/>
                <w:sz w:val="22"/>
                <w:szCs w:val="22"/>
              </w:rPr>
            </w:pPr>
            <w:r w:rsidRPr="00B9733A">
              <w:rPr>
                <w:rFonts w:asciiTheme="minorHAnsi" w:hAnsiTheme="minorHAnsi" w:cstheme="minorHAnsi"/>
                <w:sz w:val="22"/>
                <w:szCs w:val="22"/>
              </w:rPr>
              <w:t xml:space="preserve">Challenge 2 </w:t>
            </w:r>
          </w:p>
          <w:p w14:paraId="4A1FBF64" w14:textId="77777777" w:rsidR="00120423" w:rsidRPr="00B9733A" w:rsidRDefault="00120423" w:rsidP="0008492B">
            <w:pPr>
              <w:pStyle w:val="TableRowCentered"/>
              <w:jc w:val="left"/>
              <w:rPr>
                <w:rFonts w:asciiTheme="minorHAnsi" w:hAnsiTheme="minorHAnsi" w:cstheme="minorHAnsi"/>
                <w:sz w:val="22"/>
                <w:szCs w:val="22"/>
              </w:rPr>
            </w:pPr>
          </w:p>
          <w:p w14:paraId="366280BC" w14:textId="15B7E02C" w:rsidR="0008492B" w:rsidRPr="00B9733A" w:rsidRDefault="00120423" w:rsidP="0008492B">
            <w:pPr>
              <w:pStyle w:val="TableRowCentered"/>
              <w:jc w:val="left"/>
              <w:rPr>
                <w:rFonts w:asciiTheme="minorHAnsi" w:hAnsiTheme="minorHAnsi" w:cstheme="minorHAnsi"/>
                <w:sz w:val="22"/>
                <w:szCs w:val="22"/>
              </w:rPr>
            </w:pPr>
            <w:r w:rsidRPr="00B9733A">
              <w:rPr>
                <w:rFonts w:asciiTheme="minorHAnsi" w:hAnsiTheme="minorHAnsi" w:cstheme="minorHAnsi"/>
                <w:sz w:val="22"/>
                <w:szCs w:val="22"/>
              </w:rPr>
              <w:t>Challenge 4</w:t>
            </w:r>
          </w:p>
        </w:tc>
      </w:tr>
    </w:tbl>
    <w:p w14:paraId="2A7D5540" w14:textId="77777777" w:rsidR="00E66558" w:rsidRDefault="00E66558">
      <w:pPr>
        <w:spacing w:before="240" w:after="0"/>
        <w:rPr>
          <w:b/>
          <w:bCs/>
          <w:color w:val="104F75"/>
          <w:sz w:val="28"/>
          <w:szCs w:val="28"/>
        </w:rPr>
      </w:pPr>
    </w:p>
    <w:p w14:paraId="2A7D5541" w14:textId="0218F72A" w:rsidR="00E66558" w:rsidRDefault="009D71E8" w:rsidP="00120AB1">
      <w:r>
        <w:rPr>
          <w:b/>
          <w:bCs/>
          <w:color w:val="104F75"/>
          <w:sz w:val="28"/>
          <w:szCs w:val="28"/>
        </w:rPr>
        <w:t>Total budgeted cost: £</w:t>
      </w:r>
      <w:r w:rsidR="00572C82">
        <w:rPr>
          <w:b/>
          <w:bCs/>
          <w:color w:val="104F75"/>
          <w:sz w:val="28"/>
          <w:szCs w:val="28"/>
        </w:rPr>
        <w:t>57,570</w:t>
      </w:r>
    </w:p>
    <w:p w14:paraId="2A7D5542" w14:textId="18352EC3" w:rsidR="00E66558" w:rsidRPr="00064366" w:rsidRDefault="009D71E8" w:rsidP="00064366">
      <w:pPr>
        <w:pStyle w:val="Heading1"/>
      </w:pPr>
      <w:r w:rsidRPr="00064366">
        <w:lastRenderedPageBreak/>
        <w:t>Part B: Review of the previous academic year</w:t>
      </w:r>
    </w:p>
    <w:p w14:paraId="751285B7" w14:textId="0AF743D6" w:rsidR="008B6404" w:rsidRPr="00EB1CE3" w:rsidRDefault="00064366" w:rsidP="00173D4C">
      <w:pPr>
        <w:pStyle w:val="Heading2"/>
      </w:pPr>
      <w:r w:rsidRPr="00EB1CE3">
        <w:t>Outcomes for disadvantaged pupils</w:t>
      </w:r>
    </w:p>
    <w:p w14:paraId="2FA6E558" w14:textId="5B3BCBF9" w:rsidR="0008492B" w:rsidRPr="00EB1CE3" w:rsidRDefault="0008492B" w:rsidP="0008492B">
      <w:pPr>
        <w:pStyle w:val="BodyText"/>
        <w:spacing w:after="0" w:line="240" w:lineRule="auto"/>
        <w:ind w:right="68"/>
        <w:rPr>
          <w:rFonts w:cs="Arial"/>
          <w:b/>
          <w:bCs/>
          <w:w w:val="105"/>
          <w:sz w:val="20"/>
          <w:szCs w:val="20"/>
        </w:rPr>
      </w:pPr>
      <w:r w:rsidRPr="00EB1CE3">
        <w:rPr>
          <w:rFonts w:cs="Arial"/>
          <w:b/>
          <w:bCs/>
          <w:w w:val="105"/>
          <w:sz w:val="20"/>
          <w:szCs w:val="20"/>
        </w:rPr>
        <w:t>202</w:t>
      </w:r>
      <w:r w:rsidR="0079445E" w:rsidRPr="00EB1CE3">
        <w:rPr>
          <w:rFonts w:cs="Arial"/>
          <w:b/>
          <w:bCs/>
          <w:w w:val="105"/>
          <w:sz w:val="20"/>
          <w:szCs w:val="20"/>
        </w:rPr>
        <w:t>5</w:t>
      </w:r>
      <w:r w:rsidRPr="00EB1CE3">
        <w:rPr>
          <w:rFonts w:cs="Arial"/>
          <w:b/>
          <w:bCs/>
          <w:w w:val="105"/>
          <w:sz w:val="20"/>
          <w:szCs w:val="20"/>
        </w:rPr>
        <w:t xml:space="preserve"> – EYFS outcomes</w:t>
      </w:r>
    </w:p>
    <w:p w14:paraId="30B93B55" w14:textId="123FB809" w:rsidR="0008492B" w:rsidRPr="00EB1CE3" w:rsidRDefault="0008492B" w:rsidP="0008492B">
      <w:pPr>
        <w:pStyle w:val="BodyText"/>
        <w:spacing w:after="0" w:line="240" w:lineRule="auto"/>
        <w:ind w:right="68"/>
        <w:rPr>
          <w:rFonts w:cs="Arial"/>
          <w:w w:val="105"/>
          <w:sz w:val="20"/>
          <w:szCs w:val="20"/>
        </w:rPr>
      </w:pPr>
      <w:r w:rsidRPr="00EB1CE3">
        <w:rPr>
          <w:rFonts w:cs="Arial"/>
          <w:w w:val="105"/>
          <w:sz w:val="20"/>
          <w:szCs w:val="20"/>
        </w:rPr>
        <w:t xml:space="preserve">The percentage of pupils achieving a good </w:t>
      </w:r>
      <w:r w:rsidR="00E42C8C" w:rsidRPr="00EB1CE3">
        <w:rPr>
          <w:rFonts w:cs="Arial"/>
          <w:w w:val="105"/>
          <w:sz w:val="20"/>
          <w:szCs w:val="20"/>
        </w:rPr>
        <w:t>level of development (GLD) is 67</w:t>
      </w:r>
      <w:r w:rsidRPr="00EB1CE3">
        <w:rPr>
          <w:rFonts w:cs="Arial"/>
          <w:w w:val="105"/>
          <w:sz w:val="20"/>
          <w:szCs w:val="20"/>
        </w:rPr>
        <w:t>%</w:t>
      </w:r>
      <w:r w:rsidR="00E42C8C" w:rsidRPr="00EB1CE3">
        <w:rPr>
          <w:rFonts w:cs="Arial"/>
          <w:w w:val="105"/>
          <w:sz w:val="20"/>
          <w:szCs w:val="20"/>
        </w:rPr>
        <w:t xml:space="preserve"> which is in line with national average.</w:t>
      </w:r>
    </w:p>
    <w:p w14:paraId="470C71A3" w14:textId="77777777" w:rsidR="0008492B" w:rsidRPr="00EB1CE3" w:rsidRDefault="0008492B" w:rsidP="0008492B">
      <w:pPr>
        <w:pStyle w:val="BodyText"/>
        <w:spacing w:after="0" w:line="240" w:lineRule="auto"/>
        <w:rPr>
          <w:rFonts w:cs="Arial"/>
          <w:sz w:val="20"/>
          <w:szCs w:val="20"/>
        </w:rPr>
      </w:pPr>
    </w:p>
    <w:p w14:paraId="38A520F9" w14:textId="21E20AA5" w:rsidR="002B61AE" w:rsidRPr="00EB1CE3" w:rsidRDefault="00E42C8C" w:rsidP="0008492B">
      <w:pPr>
        <w:spacing w:after="0" w:line="240" w:lineRule="auto"/>
        <w:rPr>
          <w:rFonts w:cs="Arial"/>
          <w:bCs/>
          <w:color w:val="000000"/>
          <w:sz w:val="20"/>
          <w:szCs w:val="20"/>
        </w:rPr>
      </w:pPr>
      <w:r w:rsidRPr="00EB1CE3">
        <w:rPr>
          <w:rFonts w:cs="Arial"/>
          <w:bCs/>
          <w:color w:val="000000"/>
          <w:sz w:val="20"/>
          <w:szCs w:val="20"/>
        </w:rPr>
        <w:t>9</w:t>
      </w:r>
      <w:r w:rsidR="0008492B" w:rsidRPr="00EB1CE3">
        <w:rPr>
          <w:rFonts w:cs="Arial"/>
          <w:bCs/>
          <w:color w:val="000000"/>
          <w:sz w:val="20"/>
          <w:szCs w:val="20"/>
        </w:rPr>
        <w:t>% of pupils</w:t>
      </w:r>
      <w:r w:rsidR="004D74D6" w:rsidRPr="00EB1CE3">
        <w:rPr>
          <w:rFonts w:cs="Arial"/>
          <w:bCs/>
          <w:color w:val="000000"/>
          <w:sz w:val="20"/>
          <w:szCs w:val="20"/>
        </w:rPr>
        <w:t xml:space="preserve"> in Reception </w:t>
      </w:r>
      <w:r w:rsidR="0008492B" w:rsidRPr="00EB1CE3">
        <w:rPr>
          <w:rFonts w:cs="Arial"/>
          <w:bCs/>
          <w:color w:val="000000"/>
          <w:sz w:val="20"/>
          <w:szCs w:val="20"/>
        </w:rPr>
        <w:t>are disadvantaged</w:t>
      </w:r>
      <w:r w:rsidR="00EB1CE3" w:rsidRPr="00EB1CE3">
        <w:rPr>
          <w:rFonts w:cs="Arial"/>
          <w:bCs/>
          <w:color w:val="000000"/>
          <w:sz w:val="20"/>
          <w:szCs w:val="20"/>
        </w:rPr>
        <w:t xml:space="preserve"> but do not have SEND</w:t>
      </w:r>
      <w:r w:rsidR="0008492B" w:rsidRPr="00EB1CE3">
        <w:rPr>
          <w:rFonts w:cs="Arial"/>
          <w:bCs/>
          <w:color w:val="000000"/>
          <w:sz w:val="20"/>
          <w:szCs w:val="20"/>
        </w:rPr>
        <w:t xml:space="preserve"> – </w:t>
      </w:r>
      <w:r w:rsidRPr="00EB1CE3">
        <w:rPr>
          <w:rFonts w:cs="Arial"/>
          <w:bCs/>
          <w:color w:val="000000"/>
          <w:sz w:val="20"/>
          <w:szCs w:val="20"/>
        </w:rPr>
        <w:t>2</w:t>
      </w:r>
      <w:r w:rsidR="004D74D6" w:rsidRPr="00EB1CE3">
        <w:rPr>
          <w:rFonts w:cs="Arial"/>
          <w:bCs/>
          <w:color w:val="000000"/>
          <w:sz w:val="20"/>
          <w:szCs w:val="20"/>
        </w:rPr>
        <w:t xml:space="preserve"> </w:t>
      </w:r>
      <w:r w:rsidR="0008492B" w:rsidRPr="00EB1CE3">
        <w:rPr>
          <w:rFonts w:cs="Arial"/>
          <w:bCs/>
          <w:color w:val="000000"/>
          <w:sz w:val="20"/>
          <w:szCs w:val="20"/>
        </w:rPr>
        <w:t>pupils</w:t>
      </w:r>
      <w:r w:rsidRPr="00EB1CE3">
        <w:rPr>
          <w:rFonts w:cs="Arial"/>
          <w:bCs/>
          <w:color w:val="000000"/>
          <w:sz w:val="20"/>
          <w:szCs w:val="20"/>
        </w:rPr>
        <w:t xml:space="preserve"> (1 boy, 1 girl)</w:t>
      </w:r>
      <w:r w:rsidR="0008492B" w:rsidRPr="00EB1CE3">
        <w:rPr>
          <w:rFonts w:cs="Arial"/>
          <w:bCs/>
          <w:color w:val="000000"/>
          <w:sz w:val="20"/>
          <w:szCs w:val="20"/>
        </w:rPr>
        <w:t xml:space="preserve"> </w:t>
      </w:r>
    </w:p>
    <w:p w14:paraId="45FC7E47" w14:textId="7358BF06" w:rsidR="0008492B" w:rsidRPr="00EB1CE3" w:rsidRDefault="00E42C8C" w:rsidP="0008492B">
      <w:pPr>
        <w:spacing w:after="0" w:line="240" w:lineRule="auto"/>
        <w:rPr>
          <w:rFonts w:cs="Arial"/>
          <w:bCs/>
          <w:color w:val="000000"/>
          <w:sz w:val="20"/>
          <w:szCs w:val="20"/>
        </w:rPr>
      </w:pPr>
      <w:r w:rsidRPr="00EB1CE3">
        <w:rPr>
          <w:rFonts w:cs="Arial"/>
          <w:bCs/>
          <w:color w:val="000000"/>
          <w:sz w:val="20"/>
          <w:szCs w:val="20"/>
        </w:rPr>
        <w:t>100</w:t>
      </w:r>
      <w:r w:rsidR="0008492B" w:rsidRPr="00EB1CE3">
        <w:rPr>
          <w:rFonts w:cs="Arial"/>
          <w:bCs/>
          <w:color w:val="000000"/>
          <w:sz w:val="20"/>
          <w:szCs w:val="20"/>
        </w:rPr>
        <w:t>% of disadvantaged pupils achieved the GLD.</w:t>
      </w:r>
    </w:p>
    <w:p w14:paraId="02853EFE" w14:textId="77777777" w:rsidR="0008492B" w:rsidRPr="00EB1CE3" w:rsidRDefault="0008492B" w:rsidP="0008492B">
      <w:pPr>
        <w:spacing w:after="0" w:line="240" w:lineRule="auto"/>
        <w:rPr>
          <w:rFonts w:cs="Arial"/>
          <w:bCs/>
          <w:color w:val="000000"/>
          <w:sz w:val="20"/>
          <w:szCs w:val="20"/>
        </w:rPr>
      </w:pPr>
    </w:p>
    <w:p w14:paraId="4CCE378B" w14:textId="77777777" w:rsidR="0008492B" w:rsidRPr="00EB1CE3" w:rsidRDefault="0008492B" w:rsidP="0008492B">
      <w:pPr>
        <w:spacing w:after="0" w:line="240" w:lineRule="auto"/>
        <w:rPr>
          <w:rFonts w:cs="Arial"/>
          <w:bCs/>
          <w:color w:val="000000"/>
          <w:sz w:val="20"/>
          <w:szCs w:val="20"/>
        </w:rPr>
      </w:pPr>
    </w:p>
    <w:p w14:paraId="1E359BDA" w14:textId="12BD51A0" w:rsidR="0008492B" w:rsidRPr="00EB1CE3" w:rsidRDefault="0008492B" w:rsidP="0008492B">
      <w:pPr>
        <w:spacing w:after="0" w:line="240" w:lineRule="auto"/>
        <w:rPr>
          <w:rFonts w:cs="Arial"/>
          <w:b/>
          <w:color w:val="000000"/>
          <w:sz w:val="20"/>
          <w:szCs w:val="20"/>
        </w:rPr>
      </w:pPr>
      <w:r w:rsidRPr="00EB1CE3">
        <w:rPr>
          <w:rFonts w:cs="Arial"/>
          <w:b/>
          <w:color w:val="000000"/>
          <w:sz w:val="20"/>
          <w:szCs w:val="20"/>
        </w:rPr>
        <w:t>202</w:t>
      </w:r>
      <w:r w:rsidR="0079445E" w:rsidRPr="00EB1CE3">
        <w:rPr>
          <w:rFonts w:cs="Arial"/>
          <w:b/>
          <w:color w:val="000000"/>
          <w:sz w:val="20"/>
          <w:szCs w:val="20"/>
        </w:rPr>
        <w:t>5</w:t>
      </w:r>
      <w:r w:rsidRPr="00EB1CE3">
        <w:rPr>
          <w:rFonts w:cs="Arial"/>
          <w:b/>
          <w:color w:val="000000"/>
          <w:sz w:val="20"/>
          <w:szCs w:val="20"/>
        </w:rPr>
        <w:t xml:space="preserve"> – Y1 Phonic Screening</w:t>
      </w:r>
    </w:p>
    <w:p w14:paraId="03F13175" w14:textId="77777777" w:rsidR="00E42C8C" w:rsidRPr="00EB1CE3" w:rsidRDefault="00E42C8C" w:rsidP="0008492B">
      <w:pPr>
        <w:spacing w:after="0" w:line="240" w:lineRule="auto"/>
        <w:rPr>
          <w:rFonts w:cs="Arial"/>
          <w:b/>
          <w:color w:val="000000"/>
          <w:sz w:val="20"/>
          <w:szCs w:val="20"/>
        </w:rPr>
      </w:pPr>
    </w:p>
    <w:p w14:paraId="09A8C833" w14:textId="018DF0B1" w:rsidR="0008492B" w:rsidRPr="00EB1CE3" w:rsidRDefault="00EB1CE3" w:rsidP="0008492B">
      <w:pPr>
        <w:pStyle w:val="TableParagraph"/>
        <w:ind w:left="8"/>
        <w:jc w:val="left"/>
        <w:rPr>
          <w:rFonts w:ascii="Arial" w:hAnsi="Arial" w:cs="Arial"/>
          <w:sz w:val="20"/>
          <w:szCs w:val="20"/>
        </w:rPr>
      </w:pPr>
      <w:r w:rsidRPr="00EB1CE3">
        <w:rPr>
          <w:rFonts w:ascii="Arial" w:hAnsi="Arial" w:cs="Arial"/>
          <w:w w:val="105"/>
          <w:sz w:val="20"/>
          <w:szCs w:val="20"/>
        </w:rPr>
        <w:t>25</w:t>
      </w:r>
      <w:r w:rsidR="0008492B" w:rsidRPr="00EB1CE3">
        <w:rPr>
          <w:rFonts w:ascii="Arial" w:hAnsi="Arial" w:cs="Arial"/>
          <w:w w:val="105"/>
          <w:sz w:val="20"/>
          <w:szCs w:val="20"/>
        </w:rPr>
        <w:t xml:space="preserve">% of pupils are </w:t>
      </w:r>
      <w:r w:rsidR="00F53CFA" w:rsidRPr="00EB1CE3">
        <w:rPr>
          <w:rFonts w:ascii="Arial" w:hAnsi="Arial" w:cs="Arial"/>
          <w:w w:val="105"/>
          <w:sz w:val="20"/>
          <w:szCs w:val="20"/>
        </w:rPr>
        <w:t>d</w:t>
      </w:r>
      <w:r w:rsidR="0008492B" w:rsidRPr="00EB1CE3">
        <w:rPr>
          <w:rFonts w:ascii="Arial" w:hAnsi="Arial" w:cs="Arial"/>
          <w:w w:val="105"/>
          <w:sz w:val="20"/>
          <w:szCs w:val="20"/>
        </w:rPr>
        <w:t xml:space="preserve">isadvantaged </w:t>
      </w:r>
      <w:r w:rsidRPr="00EB1CE3">
        <w:rPr>
          <w:rFonts w:ascii="Arial" w:hAnsi="Arial" w:cs="Arial"/>
          <w:w w:val="105"/>
          <w:sz w:val="20"/>
          <w:szCs w:val="20"/>
        </w:rPr>
        <w:t>–</w:t>
      </w:r>
      <w:r w:rsidR="0008492B" w:rsidRPr="00EB1CE3">
        <w:rPr>
          <w:rFonts w:ascii="Arial" w:hAnsi="Arial" w:cs="Arial"/>
          <w:w w:val="105"/>
          <w:sz w:val="20"/>
          <w:szCs w:val="20"/>
        </w:rPr>
        <w:t xml:space="preserve"> </w:t>
      </w:r>
      <w:r w:rsidRPr="00EB1CE3">
        <w:rPr>
          <w:rFonts w:ascii="Arial" w:hAnsi="Arial" w:cs="Arial"/>
          <w:w w:val="105"/>
          <w:sz w:val="20"/>
          <w:szCs w:val="20"/>
        </w:rPr>
        <w:t>6 pupils (2 boys with SEND including 1 with EHC, 4 girls)</w:t>
      </w:r>
    </w:p>
    <w:p w14:paraId="2B150360" w14:textId="77777777" w:rsidR="0008492B" w:rsidRPr="00EB1CE3" w:rsidRDefault="0008492B" w:rsidP="0008492B">
      <w:pPr>
        <w:pStyle w:val="TableParagraph"/>
        <w:ind w:left="0"/>
        <w:jc w:val="left"/>
        <w:rPr>
          <w:rFonts w:ascii="Arial" w:hAnsi="Arial" w:cs="Arial"/>
          <w:b/>
          <w:sz w:val="20"/>
          <w:szCs w:val="20"/>
        </w:rPr>
      </w:pPr>
    </w:p>
    <w:p w14:paraId="602F5237" w14:textId="35F74147" w:rsidR="0008492B" w:rsidRPr="00EB1CE3" w:rsidRDefault="00EB1CE3" w:rsidP="0008492B">
      <w:pPr>
        <w:pStyle w:val="TableParagraph"/>
        <w:ind w:left="8"/>
        <w:jc w:val="left"/>
        <w:rPr>
          <w:rFonts w:ascii="Arial" w:hAnsi="Arial" w:cs="Arial"/>
          <w:sz w:val="20"/>
          <w:szCs w:val="20"/>
        </w:rPr>
      </w:pPr>
      <w:r w:rsidRPr="00EB1CE3">
        <w:rPr>
          <w:rFonts w:ascii="Arial" w:hAnsi="Arial" w:cs="Arial"/>
          <w:w w:val="105"/>
          <w:sz w:val="20"/>
          <w:szCs w:val="20"/>
        </w:rPr>
        <w:t>80</w:t>
      </w:r>
      <w:r w:rsidR="0008492B" w:rsidRPr="00EB1CE3">
        <w:rPr>
          <w:rFonts w:ascii="Arial" w:hAnsi="Arial" w:cs="Arial"/>
          <w:w w:val="105"/>
          <w:sz w:val="20"/>
          <w:szCs w:val="20"/>
        </w:rPr>
        <w:t xml:space="preserve">% of </w:t>
      </w:r>
      <w:r w:rsidR="004D64AB" w:rsidRPr="00EB1CE3">
        <w:rPr>
          <w:rFonts w:ascii="Arial" w:hAnsi="Arial" w:cs="Arial"/>
          <w:w w:val="105"/>
          <w:sz w:val="20"/>
          <w:szCs w:val="20"/>
        </w:rPr>
        <w:t>d</w:t>
      </w:r>
      <w:r w:rsidR="0008492B" w:rsidRPr="00EB1CE3">
        <w:rPr>
          <w:rFonts w:ascii="Arial" w:hAnsi="Arial" w:cs="Arial"/>
          <w:w w:val="105"/>
          <w:sz w:val="20"/>
          <w:szCs w:val="20"/>
        </w:rPr>
        <w:t>isadvantaged pupils achieved the standard</w:t>
      </w:r>
      <w:r w:rsidRPr="00EB1CE3">
        <w:rPr>
          <w:rFonts w:ascii="Arial" w:hAnsi="Arial" w:cs="Arial"/>
          <w:w w:val="105"/>
          <w:sz w:val="20"/>
          <w:szCs w:val="20"/>
        </w:rPr>
        <w:t xml:space="preserve"> (4 girls)</w:t>
      </w:r>
      <w:r w:rsidR="004D74D6" w:rsidRPr="00EB1CE3">
        <w:rPr>
          <w:rFonts w:ascii="Arial" w:hAnsi="Arial" w:cs="Arial"/>
          <w:w w:val="105"/>
          <w:sz w:val="20"/>
          <w:szCs w:val="20"/>
        </w:rPr>
        <w:t>.</w:t>
      </w:r>
    </w:p>
    <w:p w14:paraId="1271E7BE" w14:textId="77777777" w:rsidR="0008492B" w:rsidRPr="0079445E" w:rsidRDefault="0008492B" w:rsidP="0008492B">
      <w:pPr>
        <w:pStyle w:val="TableParagraph"/>
        <w:ind w:left="0"/>
        <w:jc w:val="left"/>
        <w:rPr>
          <w:rFonts w:ascii="Arial" w:hAnsi="Arial" w:cs="Arial"/>
          <w:b/>
          <w:sz w:val="20"/>
          <w:szCs w:val="20"/>
          <w:highlight w:val="yellow"/>
        </w:rPr>
      </w:pPr>
    </w:p>
    <w:p w14:paraId="2B1724A8" w14:textId="77777777" w:rsidR="0008492B" w:rsidRPr="0079445E" w:rsidRDefault="0008492B" w:rsidP="0008492B">
      <w:pPr>
        <w:pStyle w:val="BodyText"/>
        <w:spacing w:after="0" w:line="240" w:lineRule="auto"/>
        <w:rPr>
          <w:rFonts w:cs="Arial"/>
          <w:w w:val="105"/>
          <w:sz w:val="20"/>
          <w:szCs w:val="20"/>
          <w:highlight w:val="yellow"/>
        </w:rPr>
      </w:pPr>
    </w:p>
    <w:p w14:paraId="31E60E22" w14:textId="1AF29A4B" w:rsidR="0008492B" w:rsidRDefault="0008492B" w:rsidP="0008492B">
      <w:pPr>
        <w:pStyle w:val="BodyText"/>
        <w:spacing w:after="0" w:line="240" w:lineRule="auto"/>
        <w:rPr>
          <w:rFonts w:cs="Arial"/>
          <w:b/>
          <w:bCs/>
          <w:sz w:val="20"/>
          <w:szCs w:val="20"/>
        </w:rPr>
      </w:pPr>
      <w:r w:rsidRPr="00CC2C28">
        <w:rPr>
          <w:rFonts w:cs="Arial"/>
          <w:b/>
          <w:bCs/>
          <w:sz w:val="20"/>
          <w:szCs w:val="20"/>
        </w:rPr>
        <w:t>202</w:t>
      </w:r>
      <w:r w:rsidR="0079445E" w:rsidRPr="00CC2C28">
        <w:rPr>
          <w:rFonts w:cs="Arial"/>
          <w:b/>
          <w:bCs/>
          <w:sz w:val="20"/>
          <w:szCs w:val="20"/>
        </w:rPr>
        <w:t>5</w:t>
      </w:r>
      <w:r w:rsidRPr="00CC2C28">
        <w:rPr>
          <w:rFonts w:cs="Arial"/>
          <w:b/>
          <w:bCs/>
          <w:sz w:val="20"/>
          <w:szCs w:val="20"/>
        </w:rPr>
        <w:t xml:space="preserve"> – Key Stage 2 (Year 6)</w:t>
      </w:r>
    </w:p>
    <w:p w14:paraId="6815E185" w14:textId="77777777" w:rsidR="00637253" w:rsidRDefault="00637253" w:rsidP="0008492B">
      <w:pPr>
        <w:pStyle w:val="BodyText"/>
        <w:spacing w:after="0" w:line="240" w:lineRule="auto"/>
        <w:rPr>
          <w:rFonts w:cs="Arial"/>
          <w:b/>
          <w:bCs/>
          <w:sz w:val="20"/>
          <w:szCs w:val="20"/>
        </w:rPr>
      </w:pPr>
    </w:p>
    <w:p w14:paraId="305375A5" w14:textId="0CD50679" w:rsidR="004D74D6" w:rsidRDefault="004D74D6" w:rsidP="0008492B">
      <w:pPr>
        <w:pStyle w:val="BodyText"/>
        <w:spacing w:after="0" w:line="240" w:lineRule="auto"/>
        <w:rPr>
          <w:rFonts w:cs="Arial"/>
          <w:b/>
          <w:bCs/>
          <w:sz w:val="20"/>
          <w:szCs w:val="20"/>
        </w:rPr>
      </w:pPr>
    </w:p>
    <w:tbl>
      <w:tblPr>
        <w:tblStyle w:val="TableGrid"/>
        <w:tblW w:w="0" w:type="auto"/>
        <w:tblInd w:w="129" w:type="dxa"/>
        <w:tblLook w:val="04A0" w:firstRow="1" w:lastRow="0" w:firstColumn="1" w:lastColumn="0" w:noHBand="0" w:noVBand="1"/>
      </w:tblPr>
      <w:tblGrid>
        <w:gridCol w:w="2222"/>
        <w:gridCol w:w="1206"/>
        <w:gridCol w:w="1206"/>
        <w:gridCol w:w="1206"/>
        <w:gridCol w:w="1206"/>
        <w:gridCol w:w="2311"/>
      </w:tblGrid>
      <w:tr w:rsidR="002E7781" w:rsidRPr="001654CC" w14:paraId="758886DA" w14:textId="77777777" w:rsidTr="002E7781">
        <w:trPr>
          <w:trHeight w:val="511"/>
        </w:trPr>
        <w:tc>
          <w:tcPr>
            <w:tcW w:w="9357" w:type="dxa"/>
            <w:gridSpan w:val="6"/>
            <w:shd w:val="clear" w:color="auto" w:fill="FFC000"/>
          </w:tcPr>
          <w:p w14:paraId="53D8355E" w14:textId="77777777" w:rsidR="002E7781" w:rsidRPr="00CC2C28" w:rsidRDefault="002E7781" w:rsidP="00F9781C">
            <w:pPr>
              <w:pStyle w:val="NoSpacing"/>
              <w:ind w:left="113" w:right="113"/>
              <w:jc w:val="center"/>
              <w:rPr>
                <w:rFonts w:cstheme="minorHAnsi"/>
                <w:b/>
                <w:bCs/>
                <w:sz w:val="20"/>
                <w:szCs w:val="20"/>
              </w:rPr>
            </w:pPr>
            <w:r w:rsidRPr="00CC2C28">
              <w:rPr>
                <w:rFonts w:cstheme="minorHAnsi"/>
                <w:b/>
                <w:bCs/>
                <w:sz w:val="20"/>
                <w:szCs w:val="20"/>
              </w:rPr>
              <w:t>Key Stage Two SATs Outcomes</w:t>
            </w:r>
          </w:p>
          <w:p w14:paraId="28844645" w14:textId="5118A6B2" w:rsidR="002E7781" w:rsidRPr="00CC2C28" w:rsidRDefault="00CC2C28" w:rsidP="00F9781C">
            <w:pPr>
              <w:pStyle w:val="NoSpacing"/>
              <w:ind w:left="113" w:right="113"/>
              <w:jc w:val="center"/>
              <w:rPr>
                <w:b/>
                <w:bCs/>
                <w:sz w:val="20"/>
                <w:szCs w:val="20"/>
              </w:rPr>
            </w:pPr>
            <w:r w:rsidRPr="00CC2C28">
              <w:rPr>
                <w:b/>
                <w:bCs/>
                <w:sz w:val="20"/>
                <w:szCs w:val="20"/>
              </w:rPr>
              <w:t>23</w:t>
            </w:r>
            <w:r w:rsidR="002E7781" w:rsidRPr="00CC2C28">
              <w:rPr>
                <w:b/>
                <w:bCs/>
                <w:sz w:val="20"/>
                <w:szCs w:val="20"/>
              </w:rPr>
              <w:t xml:space="preserve"> children sat the SATs Tests</w:t>
            </w:r>
            <w:r w:rsidRPr="00CC2C28">
              <w:rPr>
                <w:b/>
                <w:bCs/>
                <w:sz w:val="20"/>
                <w:szCs w:val="20"/>
              </w:rPr>
              <w:t xml:space="preserve"> from a cohort of 27 </w:t>
            </w:r>
          </w:p>
        </w:tc>
      </w:tr>
      <w:tr w:rsidR="002E7781" w:rsidRPr="001654CC" w14:paraId="476AF2B1" w14:textId="77777777" w:rsidTr="002E7781">
        <w:trPr>
          <w:trHeight w:val="511"/>
        </w:trPr>
        <w:tc>
          <w:tcPr>
            <w:tcW w:w="2222" w:type="dxa"/>
            <w:shd w:val="clear" w:color="auto" w:fill="FFC000"/>
          </w:tcPr>
          <w:p w14:paraId="11AA4578" w14:textId="77777777" w:rsidR="002E7781" w:rsidRPr="00CC2C28" w:rsidRDefault="002E7781" w:rsidP="00F9781C">
            <w:pPr>
              <w:pStyle w:val="NoSpacing"/>
              <w:ind w:left="113" w:right="113"/>
              <w:rPr>
                <w:rFonts w:cstheme="minorHAnsi"/>
                <w:b/>
                <w:bCs/>
                <w:sz w:val="20"/>
                <w:szCs w:val="20"/>
              </w:rPr>
            </w:pPr>
            <w:r w:rsidRPr="00CC2C28">
              <w:rPr>
                <w:rFonts w:cstheme="minorHAnsi"/>
                <w:b/>
                <w:bCs/>
                <w:sz w:val="20"/>
                <w:szCs w:val="20"/>
              </w:rPr>
              <w:t>Subject</w:t>
            </w:r>
          </w:p>
        </w:tc>
        <w:tc>
          <w:tcPr>
            <w:tcW w:w="2412" w:type="dxa"/>
            <w:gridSpan w:val="2"/>
            <w:shd w:val="clear" w:color="auto" w:fill="FFC000"/>
            <w:vAlign w:val="center"/>
          </w:tcPr>
          <w:p w14:paraId="4C37D234" w14:textId="77777777" w:rsidR="002E7781" w:rsidRPr="00CC2C28" w:rsidRDefault="002E7781" w:rsidP="00F9781C">
            <w:pPr>
              <w:pStyle w:val="NoSpacing"/>
              <w:ind w:left="113" w:right="113"/>
              <w:jc w:val="center"/>
              <w:rPr>
                <w:rFonts w:cstheme="minorHAnsi"/>
                <w:b/>
                <w:bCs/>
                <w:sz w:val="20"/>
                <w:szCs w:val="20"/>
              </w:rPr>
            </w:pPr>
            <w:r w:rsidRPr="00CC2C28">
              <w:rPr>
                <w:rFonts w:cstheme="minorHAnsi"/>
                <w:b/>
                <w:bCs/>
                <w:sz w:val="20"/>
                <w:szCs w:val="20"/>
              </w:rPr>
              <w:t>% at age-related expectations (on track)</w:t>
            </w:r>
          </w:p>
        </w:tc>
        <w:tc>
          <w:tcPr>
            <w:tcW w:w="2412" w:type="dxa"/>
            <w:gridSpan w:val="2"/>
            <w:shd w:val="clear" w:color="auto" w:fill="FFC000"/>
            <w:vAlign w:val="center"/>
          </w:tcPr>
          <w:p w14:paraId="1487E4EB" w14:textId="77777777" w:rsidR="002E7781" w:rsidRPr="00CC2C28" w:rsidRDefault="002E7781" w:rsidP="00F9781C">
            <w:pPr>
              <w:pStyle w:val="NoSpacing"/>
              <w:ind w:left="113" w:right="113"/>
              <w:jc w:val="center"/>
              <w:rPr>
                <w:rFonts w:cstheme="minorHAnsi"/>
                <w:sz w:val="20"/>
                <w:szCs w:val="20"/>
              </w:rPr>
            </w:pPr>
            <w:r w:rsidRPr="00CC2C28">
              <w:rPr>
                <w:rFonts w:cstheme="minorHAnsi"/>
                <w:b/>
                <w:bCs/>
                <w:sz w:val="20"/>
                <w:szCs w:val="20"/>
              </w:rPr>
              <w:t>% at greater depth (exceeding)</w:t>
            </w:r>
          </w:p>
        </w:tc>
        <w:tc>
          <w:tcPr>
            <w:tcW w:w="2311" w:type="dxa"/>
            <w:shd w:val="clear" w:color="auto" w:fill="FFC000"/>
          </w:tcPr>
          <w:p w14:paraId="3C65BE8C" w14:textId="77777777" w:rsidR="002E7781" w:rsidRPr="00CC2C28" w:rsidRDefault="002E7781" w:rsidP="00F9781C">
            <w:pPr>
              <w:pStyle w:val="NoSpacing"/>
              <w:ind w:left="113" w:right="113"/>
              <w:jc w:val="center"/>
              <w:rPr>
                <w:rFonts w:cstheme="minorHAnsi"/>
                <w:b/>
                <w:bCs/>
                <w:sz w:val="20"/>
                <w:szCs w:val="20"/>
              </w:rPr>
            </w:pPr>
            <w:r w:rsidRPr="00CC2C28">
              <w:rPr>
                <w:rFonts w:cstheme="minorHAnsi"/>
                <w:b/>
                <w:bCs/>
                <w:sz w:val="20"/>
                <w:szCs w:val="20"/>
              </w:rPr>
              <w:t>National Average</w:t>
            </w:r>
          </w:p>
          <w:p w14:paraId="264BDD06" w14:textId="77777777" w:rsidR="002E7781" w:rsidRPr="00CC2C28" w:rsidRDefault="002E7781" w:rsidP="00F9781C">
            <w:pPr>
              <w:pStyle w:val="NoSpacing"/>
              <w:ind w:left="113" w:right="113"/>
              <w:jc w:val="center"/>
              <w:rPr>
                <w:rFonts w:cstheme="minorHAnsi"/>
                <w:b/>
                <w:bCs/>
                <w:sz w:val="20"/>
                <w:szCs w:val="20"/>
              </w:rPr>
            </w:pPr>
            <w:r w:rsidRPr="00CC2C28">
              <w:rPr>
                <w:rFonts w:cstheme="minorHAnsi"/>
                <w:b/>
                <w:bCs/>
                <w:sz w:val="20"/>
                <w:szCs w:val="20"/>
              </w:rPr>
              <w:t>(expected)</w:t>
            </w:r>
          </w:p>
        </w:tc>
      </w:tr>
      <w:tr w:rsidR="0079445E" w:rsidRPr="001654CC" w14:paraId="3362021A" w14:textId="77777777" w:rsidTr="002E7781">
        <w:trPr>
          <w:trHeight w:val="511"/>
        </w:trPr>
        <w:tc>
          <w:tcPr>
            <w:tcW w:w="2222" w:type="dxa"/>
            <w:shd w:val="clear" w:color="auto" w:fill="FFC000"/>
          </w:tcPr>
          <w:p w14:paraId="6CED3D06" w14:textId="77777777" w:rsidR="0079445E" w:rsidRPr="00CC2C28" w:rsidRDefault="0079445E" w:rsidP="0079445E">
            <w:pPr>
              <w:pStyle w:val="NoSpacing"/>
              <w:ind w:left="113" w:right="113"/>
              <w:rPr>
                <w:rFonts w:cstheme="minorHAnsi"/>
                <w:b/>
                <w:bCs/>
                <w:sz w:val="20"/>
                <w:szCs w:val="20"/>
              </w:rPr>
            </w:pPr>
          </w:p>
        </w:tc>
        <w:tc>
          <w:tcPr>
            <w:tcW w:w="1206" w:type="dxa"/>
            <w:shd w:val="clear" w:color="auto" w:fill="FFC000"/>
            <w:vAlign w:val="center"/>
          </w:tcPr>
          <w:p w14:paraId="644B0F61" w14:textId="10A8D61B" w:rsidR="0079445E" w:rsidRPr="00CC2C28" w:rsidRDefault="0079445E" w:rsidP="0079445E">
            <w:pPr>
              <w:pStyle w:val="NoSpacing"/>
              <w:ind w:left="113" w:right="113"/>
              <w:jc w:val="center"/>
              <w:rPr>
                <w:rFonts w:cstheme="minorHAnsi"/>
                <w:b/>
                <w:bCs/>
                <w:sz w:val="20"/>
                <w:szCs w:val="20"/>
              </w:rPr>
            </w:pPr>
            <w:r w:rsidRPr="00CC2C28">
              <w:rPr>
                <w:rFonts w:cstheme="minorHAnsi"/>
                <w:b/>
                <w:bCs/>
                <w:sz w:val="20"/>
                <w:szCs w:val="20"/>
              </w:rPr>
              <w:t>2025</w:t>
            </w:r>
          </w:p>
        </w:tc>
        <w:tc>
          <w:tcPr>
            <w:tcW w:w="1206" w:type="dxa"/>
            <w:shd w:val="clear" w:color="auto" w:fill="FFC000"/>
            <w:vAlign w:val="center"/>
          </w:tcPr>
          <w:p w14:paraId="2E99F45A" w14:textId="148FF2ED" w:rsidR="0079445E" w:rsidRPr="00CC2C28" w:rsidRDefault="0079445E" w:rsidP="0079445E">
            <w:pPr>
              <w:pStyle w:val="NoSpacing"/>
              <w:ind w:left="113" w:right="113"/>
              <w:jc w:val="center"/>
              <w:rPr>
                <w:rFonts w:cstheme="minorHAnsi"/>
                <w:b/>
                <w:bCs/>
                <w:sz w:val="20"/>
                <w:szCs w:val="20"/>
              </w:rPr>
            </w:pPr>
            <w:r w:rsidRPr="00CC2C28">
              <w:rPr>
                <w:rFonts w:cstheme="minorHAnsi"/>
                <w:b/>
                <w:bCs/>
                <w:sz w:val="20"/>
                <w:szCs w:val="20"/>
              </w:rPr>
              <w:t>2024</w:t>
            </w:r>
          </w:p>
        </w:tc>
        <w:tc>
          <w:tcPr>
            <w:tcW w:w="1206" w:type="dxa"/>
            <w:shd w:val="clear" w:color="auto" w:fill="FFC000"/>
            <w:vAlign w:val="center"/>
          </w:tcPr>
          <w:p w14:paraId="633FDAB0" w14:textId="307E3C7B" w:rsidR="0079445E" w:rsidRPr="00CC2C28" w:rsidRDefault="0079445E" w:rsidP="0079445E">
            <w:pPr>
              <w:pStyle w:val="NoSpacing"/>
              <w:ind w:left="113" w:right="113"/>
              <w:jc w:val="center"/>
              <w:rPr>
                <w:rFonts w:cstheme="minorHAnsi"/>
                <w:b/>
                <w:bCs/>
                <w:sz w:val="20"/>
                <w:szCs w:val="20"/>
              </w:rPr>
            </w:pPr>
            <w:r w:rsidRPr="00CC2C28">
              <w:rPr>
                <w:rFonts w:cstheme="minorHAnsi"/>
                <w:b/>
                <w:bCs/>
                <w:sz w:val="20"/>
                <w:szCs w:val="20"/>
              </w:rPr>
              <w:t>2025</w:t>
            </w:r>
          </w:p>
        </w:tc>
        <w:tc>
          <w:tcPr>
            <w:tcW w:w="1206" w:type="dxa"/>
            <w:shd w:val="clear" w:color="auto" w:fill="FFC000"/>
            <w:vAlign w:val="center"/>
          </w:tcPr>
          <w:p w14:paraId="23B58268" w14:textId="395DC0AB" w:rsidR="0079445E" w:rsidRPr="00CC2C28" w:rsidRDefault="0079445E" w:rsidP="0079445E">
            <w:pPr>
              <w:pStyle w:val="NoSpacing"/>
              <w:ind w:left="113" w:right="113"/>
              <w:jc w:val="center"/>
              <w:rPr>
                <w:rFonts w:cstheme="minorHAnsi"/>
                <w:b/>
                <w:bCs/>
                <w:sz w:val="20"/>
                <w:szCs w:val="20"/>
              </w:rPr>
            </w:pPr>
            <w:r w:rsidRPr="00CC2C28">
              <w:rPr>
                <w:rFonts w:cstheme="minorHAnsi"/>
                <w:b/>
                <w:bCs/>
                <w:sz w:val="20"/>
                <w:szCs w:val="20"/>
              </w:rPr>
              <w:t>2024</w:t>
            </w:r>
          </w:p>
        </w:tc>
        <w:tc>
          <w:tcPr>
            <w:tcW w:w="2311" w:type="dxa"/>
            <w:shd w:val="clear" w:color="auto" w:fill="FFC000"/>
            <w:vAlign w:val="center"/>
          </w:tcPr>
          <w:p w14:paraId="05589BEA" w14:textId="1F025F1E" w:rsidR="0079445E" w:rsidRPr="00CC2C28" w:rsidRDefault="0079445E" w:rsidP="0079445E">
            <w:pPr>
              <w:pStyle w:val="NoSpacing"/>
              <w:ind w:left="113" w:right="113"/>
              <w:jc w:val="center"/>
              <w:rPr>
                <w:rFonts w:cstheme="minorHAnsi"/>
                <w:b/>
                <w:bCs/>
                <w:sz w:val="20"/>
                <w:szCs w:val="20"/>
              </w:rPr>
            </w:pPr>
            <w:r w:rsidRPr="00CC2C28">
              <w:rPr>
                <w:rFonts w:cstheme="minorHAnsi"/>
                <w:b/>
                <w:bCs/>
                <w:sz w:val="20"/>
                <w:szCs w:val="20"/>
              </w:rPr>
              <w:t>2025</w:t>
            </w:r>
          </w:p>
        </w:tc>
      </w:tr>
      <w:tr w:rsidR="0079445E" w:rsidRPr="001654CC" w14:paraId="35156450" w14:textId="77777777" w:rsidTr="002E7781">
        <w:trPr>
          <w:trHeight w:val="249"/>
        </w:trPr>
        <w:tc>
          <w:tcPr>
            <w:tcW w:w="2222" w:type="dxa"/>
            <w:vAlign w:val="center"/>
          </w:tcPr>
          <w:p w14:paraId="51F76BB9" w14:textId="77777777" w:rsidR="0079445E" w:rsidRPr="00BB616A" w:rsidRDefault="0079445E" w:rsidP="0079445E">
            <w:pPr>
              <w:pStyle w:val="NoSpacing"/>
              <w:ind w:left="113" w:right="113"/>
              <w:jc w:val="center"/>
              <w:rPr>
                <w:rFonts w:cstheme="minorHAnsi"/>
                <w:b/>
                <w:bCs/>
                <w:sz w:val="20"/>
                <w:szCs w:val="20"/>
              </w:rPr>
            </w:pPr>
            <w:r w:rsidRPr="00BB616A">
              <w:rPr>
                <w:rFonts w:cstheme="minorHAnsi"/>
                <w:b/>
                <w:bCs/>
                <w:sz w:val="20"/>
                <w:szCs w:val="20"/>
              </w:rPr>
              <w:t>Reading</w:t>
            </w:r>
          </w:p>
          <w:p w14:paraId="1BEC6E9A" w14:textId="77777777" w:rsidR="0079445E" w:rsidRPr="00BB616A" w:rsidRDefault="0079445E" w:rsidP="0079445E">
            <w:pPr>
              <w:pStyle w:val="NoSpacing"/>
              <w:ind w:left="113" w:right="113"/>
              <w:jc w:val="center"/>
              <w:rPr>
                <w:rFonts w:cstheme="minorHAnsi"/>
                <w:b/>
                <w:bCs/>
                <w:sz w:val="20"/>
                <w:szCs w:val="20"/>
              </w:rPr>
            </w:pPr>
          </w:p>
        </w:tc>
        <w:tc>
          <w:tcPr>
            <w:tcW w:w="1206" w:type="dxa"/>
            <w:vAlign w:val="center"/>
          </w:tcPr>
          <w:p w14:paraId="585BCDFB" w14:textId="5A518EA0" w:rsidR="0079445E" w:rsidRPr="00BB616A" w:rsidRDefault="001D2BDA" w:rsidP="0079445E">
            <w:pPr>
              <w:pStyle w:val="NoSpacing"/>
              <w:ind w:left="113" w:right="113"/>
              <w:jc w:val="center"/>
              <w:rPr>
                <w:sz w:val="20"/>
                <w:szCs w:val="20"/>
              </w:rPr>
            </w:pPr>
            <w:r>
              <w:rPr>
                <w:sz w:val="20"/>
                <w:szCs w:val="20"/>
              </w:rPr>
              <w:t>59%</w:t>
            </w:r>
          </w:p>
        </w:tc>
        <w:tc>
          <w:tcPr>
            <w:tcW w:w="1206" w:type="dxa"/>
            <w:vAlign w:val="center"/>
          </w:tcPr>
          <w:p w14:paraId="54F9ED53" w14:textId="71673199" w:rsidR="0079445E" w:rsidRPr="00BB616A" w:rsidRDefault="0079445E" w:rsidP="0079445E">
            <w:pPr>
              <w:pStyle w:val="NoSpacing"/>
              <w:ind w:left="113" w:right="113"/>
              <w:jc w:val="center"/>
              <w:rPr>
                <w:sz w:val="20"/>
                <w:szCs w:val="20"/>
              </w:rPr>
            </w:pPr>
            <w:r w:rsidRPr="1CF361EF">
              <w:rPr>
                <w:sz w:val="20"/>
                <w:szCs w:val="20"/>
              </w:rPr>
              <w:t>87%</w:t>
            </w:r>
          </w:p>
        </w:tc>
        <w:tc>
          <w:tcPr>
            <w:tcW w:w="1206" w:type="dxa"/>
            <w:vAlign w:val="center"/>
          </w:tcPr>
          <w:p w14:paraId="13126C83" w14:textId="65D71B1B" w:rsidR="0079445E" w:rsidRPr="00BB616A" w:rsidRDefault="00CC2C28" w:rsidP="0079445E">
            <w:pPr>
              <w:pStyle w:val="NoSpacing"/>
              <w:ind w:left="113" w:right="113"/>
              <w:jc w:val="center"/>
              <w:rPr>
                <w:sz w:val="20"/>
                <w:szCs w:val="20"/>
              </w:rPr>
            </w:pPr>
            <w:r>
              <w:rPr>
                <w:sz w:val="20"/>
                <w:szCs w:val="20"/>
              </w:rPr>
              <w:t>26%</w:t>
            </w:r>
          </w:p>
        </w:tc>
        <w:tc>
          <w:tcPr>
            <w:tcW w:w="1206" w:type="dxa"/>
            <w:vAlign w:val="center"/>
          </w:tcPr>
          <w:p w14:paraId="44D98B85" w14:textId="5CB54233" w:rsidR="0079445E" w:rsidRPr="00BB616A" w:rsidRDefault="0079445E" w:rsidP="0079445E">
            <w:pPr>
              <w:pStyle w:val="NoSpacing"/>
              <w:ind w:left="113" w:right="113"/>
              <w:jc w:val="center"/>
              <w:rPr>
                <w:sz w:val="20"/>
                <w:szCs w:val="20"/>
              </w:rPr>
            </w:pPr>
            <w:r w:rsidRPr="1CF361EF">
              <w:rPr>
                <w:sz w:val="20"/>
                <w:szCs w:val="20"/>
              </w:rPr>
              <w:t>30%</w:t>
            </w:r>
          </w:p>
        </w:tc>
        <w:tc>
          <w:tcPr>
            <w:tcW w:w="2311" w:type="dxa"/>
          </w:tcPr>
          <w:p w14:paraId="68CA546A" w14:textId="605A5BB6" w:rsidR="0079445E" w:rsidRDefault="0079445E" w:rsidP="0079445E">
            <w:pPr>
              <w:pStyle w:val="NoSpacing"/>
              <w:ind w:left="113" w:right="113"/>
              <w:jc w:val="center"/>
              <w:rPr>
                <w:rFonts w:ascii="Calibri" w:eastAsia="Calibri" w:hAnsi="Calibri" w:cs="Calibri"/>
                <w:color w:val="000000" w:themeColor="text1"/>
                <w:sz w:val="20"/>
                <w:szCs w:val="20"/>
              </w:rPr>
            </w:pPr>
            <w:r w:rsidRPr="1CF361EF">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5</w:t>
            </w:r>
            <w:r w:rsidRPr="1CF361EF">
              <w:rPr>
                <w:rFonts w:ascii="Calibri" w:eastAsia="Calibri" w:hAnsi="Calibri" w:cs="Calibri"/>
                <w:color w:val="000000" w:themeColor="text1"/>
                <w:sz w:val="20"/>
                <w:szCs w:val="20"/>
              </w:rPr>
              <w:t>%</w:t>
            </w:r>
          </w:p>
        </w:tc>
      </w:tr>
      <w:tr w:rsidR="0079445E" w:rsidRPr="001654CC" w14:paraId="148C6F78" w14:textId="77777777" w:rsidTr="002E7781">
        <w:trPr>
          <w:trHeight w:val="260"/>
        </w:trPr>
        <w:tc>
          <w:tcPr>
            <w:tcW w:w="2222" w:type="dxa"/>
            <w:vAlign w:val="center"/>
          </w:tcPr>
          <w:p w14:paraId="10B629EE" w14:textId="77777777" w:rsidR="0079445E" w:rsidRPr="00BB616A" w:rsidRDefault="0079445E" w:rsidP="0079445E">
            <w:pPr>
              <w:pStyle w:val="NoSpacing"/>
              <w:ind w:left="113" w:right="113"/>
              <w:jc w:val="center"/>
              <w:rPr>
                <w:rFonts w:cstheme="minorHAnsi"/>
                <w:b/>
                <w:bCs/>
                <w:sz w:val="20"/>
                <w:szCs w:val="20"/>
              </w:rPr>
            </w:pPr>
            <w:r w:rsidRPr="00BB616A">
              <w:rPr>
                <w:rFonts w:cstheme="minorHAnsi"/>
                <w:b/>
                <w:bCs/>
                <w:sz w:val="20"/>
                <w:szCs w:val="20"/>
              </w:rPr>
              <w:t>Writing</w:t>
            </w:r>
          </w:p>
          <w:p w14:paraId="37735346" w14:textId="77777777" w:rsidR="0079445E" w:rsidRPr="00BB616A" w:rsidRDefault="0079445E" w:rsidP="0079445E">
            <w:pPr>
              <w:pStyle w:val="NoSpacing"/>
              <w:ind w:left="113" w:right="113"/>
              <w:jc w:val="center"/>
              <w:rPr>
                <w:rFonts w:cstheme="minorHAnsi"/>
                <w:b/>
                <w:bCs/>
                <w:sz w:val="20"/>
                <w:szCs w:val="20"/>
              </w:rPr>
            </w:pPr>
          </w:p>
        </w:tc>
        <w:tc>
          <w:tcPr>
            <w:tcW w:w="1206" w:type="dxa"/>
            <w:vAlign w:val="center"/>
          </w:tcPr>
          <w:p w14:paraId="5E4E66AA" w14:textId="6EC2FB1D" w:rsidR="0079445E" w:rsidRPr="00BB616A" w:rsidRDefault="001D2BDA" w:rsidP="0079445E">
            <w:pPr>
              <w:pStyle w:val="NoSpacing"/>
              <w:ind w:left="113" w:right="113"/>
              <w:jc w:val="center"/>
              <w:rPr>
                <w:rFonts w:cstheme="minorHAnsi"/>
                <w:sz w:val="20"/>
                <w:szCs w:val="20"/>
              </w:rPr>
            </w:pPr>
            <w:r>
              <w:rPr>
                <w:rFonts w:cstheme="minorHAnsi"/>
                <w:sz w:val="20"/>
                <w:szCs w:val="20"/>
              </w:rPr>
              <w:t>63%</w:t>
            </w:r>
          </w:p>
        </w:tc>
        <w:tc>
          <w:tcPr>
            <w:tcW w:w="1206" w:type="dxa"/>
            <w:vAlign w:val="center"/>
          </w:tcPr>
          <w:p w14:paraId="00C5777B" w14:textId="1EE69E6D" w:rsidR="0079445E" w:rsidRPr="00BB616A" w:rsidRDefault="0079445E" w:rsidP="0079445E">
            <w:pPr>
              <w:pStyle w:val="NoSpacing"/>
              <w:ind w:left="113" w:right="113"/>
              <w:jc w:val="center"/>
              <w:rPr>
                <w:rFonts w:cstheme="minorHAnsi"/>
                <w:sz w:val="20"/>
                <w:szCs w:val="20"/>
              </w:rPr>
            </w:pPr>
            <w:r>
              <w:rPr>
                <w:rFonts w:cstheme="minorHAnsi"/>
                <w:sz w:val="20"/>
                <w:szCs w:val="20"/>
              </w:rPr>
              <w:t>82%</w:t>
            </w:r>
          </w:p>
        </w:tc>
        <w:tc>
          <w:tcPr>
            <w:tcW w:w="1206" w:type="dxa"/>
            <w:vAlign w:val="center"/>
          </w:tcPr>
          <w:p w14:paraId="3285567E" w14:textId="26AE5BF2" w:rsidR="0079445E" w:rsidRPr="00BB616A" w:rsidRDefault="00CC2C28" w:rsidP="0079445E">
            <w:pPr>
              <w:pStyle w:val="NoSpacing"/>
              <w:ind w:left="113" w:right="113"/>
              <w:jc w:val="center"/>
              <w:rPr>
                <w:rFonts w:cstheme="minorHAnsi"/>
                <w:sz w:val="20"/>
                <w:szCs w:val="20"/>
              </w:rPr>
            </w:pPr>
            <w:r>
              <w:rPr>
                <w:rFonts w:cstheme="minorHAnsi"/>
                <w:sz w:val="20"/>
                <w:szCs w:val="20"/>
              </w:rPr>
              <w:t>15%</w:t>
            </w:r>
          </w:p>
        </w:tc>
        <w:tc>
          <w:tcPr>
            <w:tcW w:w="1206" w:type="dxa"/>
            <w:vAlign w:val="center"/>
          </w:tcPr>
          <w:p w14:paraId="4053EB14" w14:textId="30B995D0" w:rsidR="0079445E" w:rsidRPr="00BB616A" w:rsidRDefault="0079445E" w:rsidP="0079445E">
            <w:pPr>
              <w:pStyle w:val="NoSpacing"/>
              <w:ind w:left="113" w:right="113"/>
              <w:jc w:val="center"/>
              <w:rPr>
                <w:rFonts w:cstheme="minorHAnsi"/>
                <w:sz w:val="20"/>
                <w:szCs w:val="20"/>
              </w:rPr>
            </w:pPr>
            <w:r>
              <w:rPr>
                <w:rFonts w:cstheme="minorHAnsi"/>
                <w:sz w:val="20"/>
                <w:szCs w:val="20"/>
              </w:rPr>
              <w:t>22%</w:t>
            </w:r>
          </w:p>
        </w:tc>
        <w:tc>
          <w:tcPr>
            <w:tcW w:w="2311" w:type="dxa"/>
          </w:tcPr>
          <w:p w14:paraId="6E6E324C" w14:textId="77777777" w:rsidR="0079445E" w:rsidRDefault="0079445E" w:rsidP="0079445E">
            <w:pPr>
              <w:pStyle w:val="NoSpacing"/>
              <w:ind w:left="113" w:right="113"/>
              <w:jc w:val="center"/>
              <w:rPr>
                <w:rFonts w:ascii="Calibri" w:eastAsia="Calibri" w:hAnsi="Calibri" w:cs="Calibri"/>
                <w:color w:val="000000" w:themeColor="text1"/>
                <w:sz w:val="20"/>
                <w:szCs w:val="20"/>
              </w:rPr>
            </w:pPr>
            <w:r w:rsidRPr="1CF361EF">
              <w:rPr>
                <w:rFonts w:ascii="Calibri" w:eastAsia="Calibri" w:hAnsi="Calibri" w:cs="Calibri"/>
                <w:color w:val="000000" w:themeColor="text1"/>
                <w:sz w:val="20"/>
                <w:szCs w:val="20"/>
              </w:rPr>
              <w:t>72%</w:t>
            </w:r>
          </w:p>
        </w:tc>
      </w:tr>
      <w:tr w:rsidR="0079445E" w:rsidRPr="001654CC" w14:paraId="7A8F41F6" w14:textId="77777777" w:rsidTr="002E7781">
        <w:trPr>
          <w:trHeight w:val="249"/>
        </w:trPr>
        <w:tc>
          <w:tcPr>
            <w:tcW w:w="2222" w:type="dxa"/>
            <w:vAlign w:val="center"/>
          </w:tcPr>
          <w:p w14:paraId="6A9D0AC2" w14:textId="77777777" w:rsidR="0079445E" w:rsidRPr="00BB616A" w:rsidRDefault="0079445E" w:rsidP="0079445E">
            <w:pPr>
              <w:pStyle w:val="NoSpacing"/>
              <w:ind w:left="113" w:right="113"/>
              <w:jc w:val="center"/>
              <w:rPr>
                <w:rFonts w:cstheme="minorHAnsi"/>
                <w:b/>
                <w:bCs/>
                <w:sz w:val="20"/>
                <w:szCs w:val="20"/>
              </w:rPr>
            </w:pPr>
            <w:r w:rsidRPr="00BB616A">
              <w:rPr>
                <w:rFonts w:cstheme="minorHAnsi"/>
                <w:b/>
                <w:bCs/>
                <w:sz w:val="20"/>
                <w:szCs w:val="20"/>
              </w:rPr>
              <w:t>GPS</w:t>
            </w:r>
          </w:p>
          <w:p w14:paraId="25B2AF36" w14:textId="77777777" w:rsidR="0079445E" w:rsidRPr="00BB616A" w:rsidRDefault="0079445E" w:rsidP="0079445E">
            <w:pPr>
              <w:pStyle w:val="NoSpacing"/>
              <w:ind w:left="113" w:right="113"/>
              <w:jc w:val="center"/>
              <w:rPr>
                <w:rFonts w:cstheme="minorHAnsi"/>
                <w:b/>
                <w:bCs/>
                <w:sz w:val="20"/>
                <w:szCs w:val="20"/>
              </w:rPr>
            </w:pPr>
          </w:p>
        </w:tc>
        <w:tc>
          <w:tcPr>
            <w:tcW w:w="1206" w:type="dxa"/>
            <w:vAlign w:val="center"/>
          </w:tcPr>
          <w:p w14:paraId="52F87253" w14:textId="6FCB2433" w:rsidR="0079445E" w:rsidRPr="00BB616A" w:rsidRDefault="001D2BDA" w:rsidP="0079445E">
            <w:pPr>
              <w:pStyle w:val="NoSpacing"/>
              <w:ind w:left="113" w:right="113"/>
              <w:jc w:val="center"/>
              <w:rPr>
                <w:sz w:val="20"/>
                <w:szCs w:val="20"/>
              </w:rPr>
            </w:pPr>
            <w:r>
              <w:rPr>
                <w:sz w:val="20"/>
                <w:szCs w:val="20"/>
              </w:rPr>
              <w:t>59%</w:t>
            </w:r>
          </w:p>
        </w:tc>
        <w:tc>
          <w:tcPr>
            <w:tcW w:w="1206" w:type="dxa"/>
            <w:vAlign w:val="center"/>
          </w:tcPr>
          <w:p w14:paraId="2046AD7A" w14:textId="105883C2" w:rsidR="0079445E" w:rsidRPr="00BB616A" w:rsidRDefault="0079445E" w:rsidP="0079445E">
            <w:pPr>
              <w:pStyle w:val="NoSpacing"/>
              <w:ind w:left="113" w:right="113"/>
              <w:jc w:val="center"/>
              <w:rPr>
                <w:sz w:val="20"/>
                <w:szCs w:val="20"/>
              </w:rPr>
            </w:pPr>
            <w:r w:rsidRPr="1CF361EF">
              <w:rPr>
                <w:sz w:val="20"/>
                <w:szCs w:val="20"/>
              </w:rPr>
              <w:t>96%</w:t>
            </w:r>
          </w:p>
        </w:tc>
        <w:tc>
          <w:tcPr>
            <w:tcW w:w="1206" w:type="dxa"/>
            <w:vAlign w:val="center"/>
          </w:tcPr>
          <w:p w14:paraId="5279D432" w14:textId="3E93269F" w:rsidR="0079445E" w:rsidRPr="00BB616A" w:rsidRDefault="00CC2C28" w:rsidP="0079445E">
            <w:pPr>
              <w:pStyle w:val="NoSpacing"/>
              <w:ind w:left="113" w:right="113"/>
              <w:jc w:val="center"/>
              <w:rPr>
                <w:sz w:val="20"/>
                <w:szCs w:val="20"/>
              </w:rPr>
            </w:pPr>
            <w:r>
              <w:rPr>
                <w:sz w:val="20"/>
                <w:szCs w:val="20"/>
              </w:rPr>
              <w:t>59%</w:t>
            </w:r>
          </w:p>
        </w:tc>
        <w:tc>
          <w:tcPr>
            <w:tcW w:w="1206" w:type="dxa"/>
            <w:vAlign w:val="center"/>
          </w:tcPr>
          <w:p w14:paraId="26CE68D1" w14:textId="5AB52CFE" w:rsidR="0079445E" w:rsidRPr="00BB616A" w:rsidRDefault="0079445E" w:rsidP="0079445E">
            <w:pPr>
              <w:pStyle w:val="NoSpacing"/>
              <w:ind w:left="113" w:right="113"/>
              <w:jc w:val="center"/>
              <w:rPr>
                <w:sz w:val="20"/>
                <w:szCs w:val="20"/>
              </w:rPr>
            </w:pPr>
            <w:r w:rsidRPr="1CF361EF">
              <w:rPr>
                <w:sz w:val="20"/>
                <w:szCs w:val="20"/>
              </w:rPr>
              <w:t>39%</w:t>
            </w:r>
          </w:p>
        </w:tc>
        <w:tc>
          <w:tcPr>
            <w:tcW w:w="2311" w:type="dxa"/>
          </w:tcPr>
          <w:p w14:paraId="5797EDEB" w14:textId="282F898F" w:rsidR="0079445E" w:rsidRDefault="0079445E" w:rsidP="0079445E">
            <w:pPr>
              <w:pStyle w:val="NoSpacing"/>
              <w:ind w:left="113" w:right="113"/>
              <w:jc w:val="center"/>
              <w:rPr>
                <w:rFonts w:ascii="Calibri" w:eastAsia="Calibri" w:hAnsi="Calibri" w:cs="Calibri"/>
                <w:color w:val="000000" w:themeColor="text1"/>
                <w:sz w:val="20"/>
                <w:szCs w:val="20"/>
              </w:rPr>
            </w:pPr>
            <w:r w:rsidRPr="1CF361EF">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3</w:t>
            </w:r>
            <w:r w:rsidRPr="1CF361EF">
              <w:rPr>
                <w:rFonts w:ascii="Calibri" w:eastAsia="Calibri" w:hAnsi="Calibri" w:cs="Calibri"/>
                <w:color w:val="000000" w:themeColor="text1"/>
                <w:sz w:val="20"/>
                <w:szCs w:val="20"/>
              </w:rPr>
              <w:t>%</w:t>
            </w:r>
          </w:p>
        </w:tc>
      </w:tr>
      <w:tr w:rsidR="0079445E" w:rsidRPr="001654CC" w14:paraId="2DE17EA8" w14:textId="77777777" w:rsidTr="002E7781">
        <w:trPr>
          <w:trHeight w:val="260"/>
        </w:trPr>
        <w:tc>
          <w:tcPr>
            <w:tcW w:w="2222" w:type="dxa"/>
            <w:vAlign w:val="center"/>
          </w:tcPr>
          <w:p w14:paraId="64E2624A" w14:textId="77777777" w:rsidR="0079445E" w:rsidRPr="00BB616A" w:rsidRDefault="0079445E" w:rsidP="0079445E">
            <w:pPr>
              <w:pStyle w:val="NoSpacing"/>
              <w:ind w:left="113" w:right="113"/>
              <w:jc w:val="center"/>
              <w:rPr>
                <w:rFonts w:cstheme="minorHAnsi"/>
                <w:b/>
                <w:bCs/>
                <w:sz w:val="20"/>
                <w:szCs w:val="20"/>
              </w:rPr>
            </w:pPr>
            <w:r w:rsidRPr="00BB616A">
              <w:rPr>
                <w:rFonts w:cstheme="minorHAnsi"/>
                <w:b/>
                <w:bCs/>
                <w:sz w:val="20"/>
                <w:szCs w:val="20"/>
              </w:rPr>
              <w:t>Maths</w:t>
            </w:r>
          </w:p>
          <w:p w14:paraId="5BE1AEB0" w14:textId="77777777" w:rsidR="0079445E" w:rsidRPr="00BB616A" w:rsidRDefault="0079445E" w:rsidP="0079445E">
            <w:pPr>
              <w:pStyle w:val="NoSpacing"/>
              <w:ind w:left="113" w:right="113"/>
              <w:jc w:val="center"/>
              <w:rPr>
                <w:rFonts w:cstheme="minorHAnsi"/>
                <w:b/>
                <w:bCs/>
                <w:sz w:val="20"/>
                <w:szCs w:val="20"/>
              </w:rPr>
            </w:pPr>
          </w:p>
        </w:tc>
        <w:tc>
          <w:tcPr>
            <w:tcW w:w="1206" w:type="dxa"/>
            <w:vAlign w:val="center"/>
          </w:tcPr>
          <w:p w14:paraId="7BF76ECD" w14:textId="4C17FCF0" w:rsidR="0079445E" w:rsidRPr="00BB616A" w:rsidRDefault="001D2BDA" w:rsidP="0079445E">
            <w:pPr>
              <w:pStyle w:val="NoSpacing"/>
              <w:ind w:left="113" w:right="113"/>
              <w:jc w:val="center"/>
              <w:rPr>
                <w:sz w:val="20"/>
                <w:szCs w:val="20"/>
              </w:rPr>
            </w:pPr>
            <w:r>
              <w:rPr>
                <w:sz w:val="20"/>
                <w:szCs w:val="20"/>
              </w:rPr>
              <w:t>59%</w:t>
            </w:r>
          </w:p>
        </w:tc>
        <w:tc>
          <w:tcPr>
            <w:tcW w:w="1206" w:type="dxa"/>
            <w:vAlign w:val="center"/>
          </w:tcPr>
          <w:p w14:paraId="5E6298A5" w14:textId="2EC359E2" w:rsidR="0079445E" w:rsidRPr="00BB616A" w:rsidRDefault="0079445E" w:rsidP="0079445E">
            <w:pPr>
              <w:pStyle w:val="NoSpacing"/>
              <w:ind w:left="113" w:right="113"/>
              <w:jc w:val="center"/>
              <w:rPr>
                <w:sz w:val="20"/>
                <w:szCs w:val="20"/>
              </w:rPr>
            </w:pPr>
            <w:r w:rsidRPr="1CF361EF">
              <w:rPr>
                <w:sz w:val="20"/>
                <w:szCs w:val="20"/>
              </w:rPr>
              <w:t>96%</w:t>
            </w:r>
          </w:p>
        </w:tc>
        <w:tc>
          <w:tcPr>
            <w:tcW w:w="1206" w:type="dxa"/>
            <w:vAlign w:val="center"/>
          </w:tcPr>
          <w:p w14:paraId="0786DA9F" w14:textId="5F3994CF" w:rsidR="0079445E" w:rsidRPr="00BB616A" w:rsidRDefault="00CC2C28" w:rsidP="0079445E">
            <w:pPr>
              <w:pStyle w:val="NoSpacing"/>
              <w:ind w:left="113" w:right="113"/>
              <w:jc w:val="center"/>
              <w:rPr>
                <w:sz w:val="20"/>
                <w:szCs w:val="20"/>
              </w:rPr>
            </w:pPr>
            <w:r>
              <w:rPr>
                <w:sz w:val="20"/>
                <w:szCs w:val="20"/>
              </w:rPr>
              <w:t>11%</w:t>
            </w:r>
          </w:p>
        </w:tc>
        <w:tc>
          <w:tcPr>
            <w:tcW w:w="1206" w:type="dxa"/>
            <w:vAlign w:val="center"/>
          </w:tcPr>
          <w:p w14:paraId="5B7DAFB8" w14:textId="738C03B5" w:rsidR="0079445E" w:rsidRPr="00BB616A" w:rsidRDefault="0079445E" w:rsidP="0079445E">
            <w:pPr>
              <w:pStyle w:val="NoSpacing"/>
              <w:ind w:left="113" w:right="113"/>
              <w:jc w:val="center"/>
              <w:rPr>
                <w:sz w:val="20"/>
                <w:szCs w:val="20"/>
              </w:rPr>
            </w:pPr>
            <w:r w:rsidRPr="1CF361EF">
              <w:rPr>
                <w:sz w:val="20"/>
                <w:szCs w:val="20"/>
              </w:rPr>
              <w:t>30%</w:t>
            </w:r>
          </w:p>
        </w:tc>
        <w:tc>
          <w:tcPr>
            <w:tcW w:w="2311" w:type="dxa"/>
          </w:tcPr>
          <w:p w14:paraId="7FCB1B41" w14:textId="30006D59" w:rsidR="0079445E" w:rsidRDefault="0079445E" w:rsidP="0079445E">
            <w:pPr>
              <w:pStyle w:val="NoSpacing"/>
              <w:ind w:left="113" w:right="113"/>
              <w:jc w:val="center"/>
              <w:rPr>
                <w:rFonts w:ascii="Calibri" w:eastAsia="Calibri" w:hAnsi="Calibri" w:cs="Calibri"/>
                <w:color w:val="000000" w:themeColor="text1"/>
                <w:sz w:val="20"/>
                <w:szCs w:val="20"/>
              </w:rPr>
            </w:pPr>
            <w:r w:rsidRPr="1CF361EF">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4</w:t>
            </w:r>
            <w:r w:rsidRPr="1CF361EF">
              <w:rPr>
                <w:rFonts w:ascii="Calibri" w:eastAsia="Calibri" w:hAnsi="Calibri" w:cs="Calibri"/>
                <w:color w:val="000000" w:themeColor="text1"/>
                <w:sz w:val="20"/>
                <w:szCs w:val="20"/>
              </w:rPr>
              <w:t>%</w:t>
            </w:r>
          </w:p>
        </w:tc>
      </w:tr>
      <w:tr w:rsidR="0079445E" w:rsidRPr="001654CC" w14:paraId="24FC0F65" w14:textId="77777777" w:rsidTr="002E7781">
        <w:trPr>
          <w:trHeight w:val="511"/>
        </w:trPr>
        <w:tc>
          <w:tcPr>
            <w:tcW w:w="2222" w:type="dxa"/>
          </w:tcPr>
          <w:p w14:paraId="3EC4B831" w14:textId="77777777" w:rsidR="0079445E" w:rsidRPr="00BB616A" w:rsidRDefault="0079445E" w:rsidP="0079445E">
            <w:pPr>
              <w:pStyle w:val="NoSpacing"/>
              <w:ind w:left="113" w:right="113"/>
              <w:jc w:val="center"/>
              <w:rPr>
                <w:rFonts w:cstheme="minorHAnsi"/>
                <w:b/>
                <w:bCs/>
                <w:sz w:val="20"/>
                <w:szCs w:val="20"/>
              </w:rPr>
            </w:pPr>
            <w:r w:rsidRPr="00BB616A">
              <w:rPr>
                <w:rFonts w:cstheme="minorHAnsi"/>
                <w:b/>
                <w:bCs/>
                <w:sz w:val="20"/>
                <w:szCs w:val="20"/>
              </w:rPr>
              <w:t>RWM (Reading, Writing and Maths)</w:t>
            </w:r>
          </w:p>
        </w:tc>
        <w:tc>
          <w:tcPr>
            <w:tcW w:w="1206" w:type="dxa"/>
            <w:vAlign w:val="center"/>
          </w:tcPr>
          <w:p w14:paraId="1BDAFC61" w14:textId="012E0BE4" w:rsidR="0079445E" w:rsidRPr="00BB616A" w:rsidRDefault="001D2BDA" w:rsidP="0079445E">
            <w:pPr>
              <w:pStyle w:val="NoSpacing"/>
              <w:ind w:left="113" w:right="113"/>
              <w:jc w:val="center"/>
              <w:rPr>
                <w:rFonts w:cstheme="minorHAnsi"/>
                <w:sz w:val="20"/>
                <w:szCs w:val="20"/>
              </w:rPr>
            </w:pPr>
            <w:r>
              <w:rPr>
                <w:rFonts w:cstheme="minorHAnsi"/>
                <w:sz w:val="20"/>
                <w:szCs w:val="20"/>
              </w:rPr>
              <w:t>41%</w:t>
            </w:r>
          </w:p>
        </w:tc>
        <w:tc>
          <w:tcPr>
            <w:tcW w:w="1206" w:type="dxa"/>
            <w:vAlign w:val="center"/>
          </w:tcPr>
          <w:p w14:paraId="3B10E124" w14:textId="175BF39E" w:rsidR="0079445E" w:rsidRPr="00BB616A" w:rsidRDefault="0079445E" w:rsidP="0079445E">
            <w:pPr>
              <w:pStyle w:val="NoSpacing"/>
              <w:ind w:left="113" w:right="113"/>
              <w:jc w:val="center"/>
              <w:rPr>
                <w:rFonts w:cstheme="minorHAnsi"/>
                <w:sz w:val="20"/>
                <w:szCs w:val="20"/>
              </w:rPr>
            </w:pPr>
            <w:r>
              <w:rPr>
                <w:rFonts w:cstheme="minorHAnsi"/>
                <w:sz w:val="20"/>
                <w:szCs w:val="20"/>
              </w:rPr>
              <w:t>74%</w:t>
            </w:r>
          </w:p>
        </w:tc>
        <w:tc>
          <w:tcPr>
            <w:tcW w:w="1206" w:type="dxa"/>
            <w:vAlign w:val="center"/>
          </w:tcPr>
          <w:p w14:paraId="1199FBFF" w14:textId="164334DC" w:rsidR="0079445E" w:rsidRPr="00BB616A" w:rsidRDefault="00CC2C28" w:rsidP="0079445E">
            <w:pPr>
              <w:pStyle w:val="NoSpacing"/>
              <w:ind w:left="113" w:right="113"/>
              <w:jc w:val="center"/>
              <w:rPr>
                <w:rFonts w:cstheme="minorHAnsi"/>
                <w:sz w:val="20"/>
                <w:szCs w:val="20"/>
              </w:rPr>
            </w:pPr>
            <w:r>
              <w:rPr>
                <w:rFonts w:cstheme="minorHAnsi"/>
                <w:sz w:val="20"/>
                <w:szCs w:val="20"/>
              </w:rPr>
              <w:t>4%</w:t>
            </w:r>
          </w:p>
        </w:tc>
        <w:tc>
          <w:tcPr>
            <w:tcW w:w="1206" w:type="dxa"/>
            <w:vAlign w:val="center"/>
          </w:tcPr>
          <w:p w14:paraId="5B6517EA" w14:textId="5D77251F" w:rsidR="0079445E" w:rsidRPr="00BB616A" w:rsidRDefault="0079445E" w:rsidP="0079445E">
            <w:pPr>
              <w:pStyle w:val="NoSpacing"/>
              <w:ind w:left="113" w:right="113"/>
              <w:jc w:val="center"/>
              <w:rPr>
                <w:rFonts w:cstheme="minorHAnsi"/>
                <w:sz w:val="20"/>
                <w:szCs w:val="20"/>
              </w:rPr>
            </w:pPr>
            <w:r>
              <w:rPr>
                <w:rFonts w:cstheme="minorHAnsi"/>
                <w:sz w:val="20"/>
                <w:szCs w:val="20"/>
              </w:rPr>
              <w:t>9%</w:t>
            </w:r>
          </w:p>
        </w:tc>
        <w:tc>
          <w:tcPr>
            <w:tcW w:w="2311" w:type="dxa"/>
          </w:tcPr>
          <w:p w14:paraId="50534147" w14:textId="7C7D3F3A" w:rsidR="0079445E" w:rsidRDefault="0079445E" w:rsidP="0079445E">
            <w:pPr>
              <w:pStyle w:val="NoSpacing"/>
              <w:ind w:left="113" w:right="113"/>
              <w:jc w:val="center"/>
              <w:rPr>
                <w:rFonts w:ascii="Calibri" w:eastAsia="Calibri" w:hAnsi="Calibri" w:cs="Calibri"/>
                <w:color w:val="000000" w:themeColor="text1"/>
                <w:sz w:val="20"/>
                <w:szCs w:val="20"/>
              </w:rPr>
            </w:pPr>
            <w:r w:rsidRPr="1CF361EF">
              <w:rPr>
                <w:rFonts w:ascii="Calibri" w:eastAsia="Calibri" w:hAnsi="Calibri" w:cs="Calibri"/>
                <w:color w:val="000000" w:themeColor="text1"/>
                <w:sz w:val="20"/>
                <w:szCs w:val="20"/>
              </w:rPr>
              <w:t>6</w:t>
            </w:r>
            <w:r>
              <w:rPr>
                <w:rFonts w:ascii="Calibri" w:eastAsia="Calibri" w:hAnsi="Calibri" w:cs="Calibri"/>
                <w:color w:val="000000" w:themeColor="text1"/>
                <w:sz w:val="20"/>
                <w:szCs w:val="20"/>
              </w:rPr>
              <w:t>2</w:t>
            </w:r>
            <w:r w:rsidRPr="1CF361EF">
              <w:rPr>
                <w:rFonts w:ascii="Calibri" w:eastAsia="Calibri" w:hAnsi="Calibri" w:cs="Calibri"/>
                <w:color w:val="000000" w:themeColor="text1"/>
                <w:sz w:val="20"/>
                <w:szCs w:val="20"/>
              </w:rPr>
              <w:t>%</w:t>
            </w:r>
          </w:p>
        </w:tc>
      </w:tr>
    </w:tbl>
    <w:p w14:paraId="2A7D5548" w14:textId="0199D85C" w:rsidR="00E66558" w:rsidRDefault="006D6372" w:rsidP="00A82A98">
      <w:pPr>
        <w:pStyle w:val="Heading2"/>
      </w:pPr>
      <w:r>
        <w:t>E</w:t>
      </w:r>
      <w:r w:rsidR="009D71E8">
        <w:t xml:space="preserve">xternally provided </w:t>
      </w:r>
      <w:r w:rsidR="009D71E8" w:rsidRPr="00781713">
        <w:t>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Default="009D71E8">
            <w:pPr>
              <w:pStyle w:val="TableHeader"/>
              <w:jc w:val="left"/>
            </w:pPr>
            <w:r>
              <w:t>Provider</w:t>
            </w:r>
          </w:p>
        </w:tc>
      </w:tr>
      <w:tr w:rsidR="0008492B"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249C2024" w:rsidR="0008492B" w:rsidRDefault="0008492B" w:rsidP="0008492B">
            <w:pPr>
              <w:pStyle w:val="TableRow"/>
            </w:pPr>
            <w:r w:rsidRPr="00A9611F">
              <w:rPr>
                <w:sz w:val="20"/>
                <w:szCs w:val="20"/>
              </w:rPr>
              <w:t>Accelerated Reader</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1489C00D" w:rsidR="0008492B" w:rsidRDefault="0008492B" w:rsidP="0008492B">
            <w:pPr>
              <w:pStyle w:val="TableRowCentered"/>
              <w:jc w:val="left"/>
            </w:pPr>
            <w:r w:rsidRPr="00A9611F">
              <w:rPr>
                <w:sz w:val="20"/>
              </w:rPr>
              <w:t>REN Learn</w:t>
            </w:r>
          </w:p>
        </w:tc>
      </w:tr>
      <w:tr w:rsidR="0008492B" w14:paraId="16861D1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05519" w14:textId="03996454" w:rsidR="0008492B" w:rsidRDefault="0008492B" w:rsidP="0008492B">
            <w:pPr>
              <w:pStyle w:val="TableRow"/>
            </w:pPr>
            <w:r w:rsidRPr="00A9611F">
              <w:rPr>
                <w:sz w:val="20"/>
                <w:szCs w:val="20"/>
              </w:rPr>
              <w:t>Lexia</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D6B9D" w14:textId="2EAAA76F" w:rsidR="0008492B" w:rsidRDefault="0008492B" w:rsidP="0008492B">
            <w:pPr>
              <w:pStyle w:val="TableRowCentered"/>
              <w:jc w:val="left"/>
            </w:pPr>
            <w:r w:rsidRPr="00A9611F">
              <w:rPr>
                <w:sz w:val="20"/>
              </w:rPr>
              <w:t>Lexia Learning Systems</w:t>
            </w:r>
          </w:p>
        </w:tc>
      </w:tr>
      <w:tr w:rsidR="0008492B" w14:paraId="5F7452C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21CE4" w14:textId="63E61AA6" w:rsidR="0008492B" w:rsidRDefault="0008492B" w:rsidP="0008492B">
            <w:pPr>
              <w:pStyle w:val="TableRow"/>
            </w:pPr>
            <w:r w:rsidRPr="00A9611F">
              <w:rPr>
                <w:sz w:val="20"/>
                <w:szCs w:val="20"/>
              </w:rPr>
              <w:t>TT Rock Stars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B395B" w14:textId="0D993D88" w:rsidR="0008492B" w:rsidRDefault="0008492B" w:rsidP="0008492B">
            <w:pPr>
              <w:pStyle w:val="TableRowCentered"/>
              <w:jc w:val="left"/>
            </w:pPr>
            <w:r w:rsidRPr="00A9611F">
              <w:rPr>
                <w:sz w:val="20"/>
              </w:rPr>
              <w:t>Maths Circle Ltd</w:t>
            </w:r>
          </w:p>
        </w:tc>
      </w:tr>
      <w:tr w:rsidR="0008492B" w14:paraId="1585799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A41E3" w14:textId="4ADA3B1C" w:rsidR="0008492B" w:rsidRDefault="0008492B" w:rsidP="0008492B">
            <w:pPr>
              <w:pStyle w:val="TableRow"/>
            </w:pPr>
            <w:r w:rsidRPr="00A9611F">
              <w:rPr>
                <w:sz w:val="20"/>
                <w:szCs w:val="20"/>
              </w:rPr>
              <w:t>Seesaw</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E88DD" w14:textId="311A7D8F" w:rsidR="0008492B" w:rsidRDefault="0008492B" w:rsidP="0008492B">
            <w:pPr>
              <w:pStyle w:val="TableRowCentered"/>
              <w:jc w:val="left"/>
            </w:pPr>
            <w:r w:rsidRPr="00A9611F">
              <w:rPr>
                <w:sz w:val="20"/>
              </w:rPr>
              <w:t xml:space="preserve">Seesaw </w:t>
            </w:r>
          </w:p>
        </w:tc>
      </w:tr>
      <w:tr w:rsidR="0008492B" w14:paraId="609F31BA"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20B0E" w14:textId="604FAF5D" w:rsidR="0008492B" w:rsidRDefault="0008492B" w:rsidP="0008492B">
            <w:pPr>
              <w:pStyle w:val="TableRow"/>
            </w:pPr>
            <w:r w:rsidRPr="00A9611F">
              <w:rPr>
                <w:sz w:val="20"/>
                <w:szCs w:val="20"/>
              </w:rPr>
              <w:t>Spelling Shed / Maths Shed</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F027C" w14:textId="6C076982" w:rsidR="0008492B" w:rsidRDefault="0008492B" w:rsidP="0008492B">
            <w:pPr>
              <w:pStyle w:val="TableRowCentered"/>
              <w:jc w:val="left"/>
            </w:pPr>
            <w:r w:rsidRPr="00A9611F">
              <w:rPr>
                <w:sz w:val="20"/>
              </w:rPr>
              <w:t>Literacy Shed</w:t>
            </w:r>
          </w:p>
        </w:tc>
      </w:tr>
      <w:tr w:rsidR="0008492B" w14:paraId="7F2E19EE"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057F5" w14:textId="7367A18D" w:rsidR="0008492B" w:rsidRDefault="0008492B" w:rsidP="0008492B">
            <w:pPr>
              <w:pStyle w:val="TableRow"/>
            </w:pPr>
            <w:r w:rsidRPr="00A9611F">
              <w:rPr>
                <w:sz w:val="20"/>
                <w:szCs w:val="20"/>
              </w:rPr>
              <w:t>Mathletics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B4AB6" w14:textId="69AD8BD7" w:rsidR="0008492B" w:rsidRDefault="0008492B" w:rsidP="0008492B">
            <w:pPr>
              <w:pStyle w:val="TableRowCentered"/>
              <w:jc w:val="left"/>
            </w:pPr>
            <w:r w:rsidRPr="00A9611F">
              <w:rPr>
                <w:sz w:val="20"/>
              </w:rPr>
              <w:t>3P Learning</w:t>
            </w:r>
          </w:p>
        </w:tc>
      </w:tr>
      <w:tr w:rsidR="0008492B" w14:paraId="77AA7A73"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73808" w14:textId="41DAAD6B" w:rsidR="0008492B" w:rsidRDefault="0008492B" w:rsidP="0008492B">
            <w:pPr>
              <w:pStyle w:val="TableRow"/>
            </w:pPr>
            <w:r w:rsidRPr="00A9611F">
              <w:rPr>
                <w:sz w:val="20"/>
                <w:szCs w:val="20"/>
              </w:rPr>
              <w:lastRenderedPageBreak/>
              <w:t>NTP - National Tutoring Programme</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D6AE3" w14:textId="7D3BB470" w:rsidR="0008492B" w:rsidRDefault="0008492B" w:rsidP="0008492B">
            <w:pPr>
              <w:pStyle w:val="TableRowCentered"/>
              <w:jc w:val="left"/>
            </w:pPr>
            <w:r w:rsidRPr="00A9611F">
              <w:rPr>
                <w:sz w:val="20"/>
              </w:rPr>
              <w:t>Teaching Personnel</w:t>
            </w:r>
          </w:p>
        </w:tc>
      </w:tr>
    </w:tbl>
    <w:p w14:paraId="01F0D165" w14:textId="1FC4C866" w:rsidR="0008384B" w:rsidRDefault="0008384B" w:rsidP="0008384B"/>
    <w:p w14:paraId="540A892B" w14:textId="66B0DAB0" w:rsidR="0008384B" w:rsidRPr="0008384B" w:rsidRDefault="0008384B" w:rsidP="0008384B">
      <w:pPr>
        <w:pStyle w:val="Heading2"/>
      </w:pPr>
      <w:r w:rsidRPr="0008384B">
        <w:t>Servi</w:t>
      </w:r>
      <w:r w:rsidR="0008492B">
        <w:t>c</w:t>
      </w:r>
      <w:r w:rsidRPr="0008384B">
        <w:t>e pupil premium funding</w:t>
      </w:r>
    </w:p>
    <w:tbl>
      <w:tblPr>
        <w:tblStyle w:val="TableGrid"/>
        <w:tblW w:w="0" w:type="auto"/>
        <w:tblLook w:val="04A0" w:firstRow="1" w:lastRow="0" w:firstColumn="1" w:lastColumn="0" w:noHBand="0" w:noVBand="1"/>
      </w:tblPr>
      <w:tblGrid>
        <w:gridCol w:w="9486"/>
      </w:tblGrid>
      <w:tr w:rsidR="00ED5108" w14:paraId="60D4B166" w14:textId="77777777" w:rsidTr="00CA4421">
        <w:tc>
          <w:tcPr>
            <w:tcW w:w="9486" w:type="dxa"/>
            <w:shd w:val="clear" w:color="auto" w:fill="CFDCE3"/>
          </w:tcPr>
          <w:p w14:paraId="4641AE9E" w14:textId="2758D317" w:rsidR="00ED5108" w:rsidRPr="00E86F05" w:rsidRDefault="009D71E8" w:rsidP="00ED5108">
            <w:pPr>
              <w:spacing w:before="60" w:after="60"/>
              <w:rPr>
                <w:b/>
                <w:bCs/>
              </w:rPr>
            </w:pPr>
            <w:r>
              <w:rPr>
                <w:i/>
                <w:iCs/>
              </w:rPr>
              <w:t xml:space="preserve">For schools that receive this funding, you may wish to provide the following information: </w:t>
            </w:r>
            <w:r w:rsidR="00ED5108" w:rsidRPr="00E86F05">
              <w:rPr>
                <w:b/>
                <w:bCs/>
                <w:color w:val="000000"/>
                <w:szCs w:val="28"/>
              </w:rPr>
              <w:t>How our service pupil premium allocation was spent last academic year</w:t>
            </w:r>
          </w:p>
        </w:tc>
      </w:tr>
      <w:tr w:rsidR="00ED5108" w14:paraId="3EA0D00B" w14:textId="77777777" w:rsidTr="00ED5108">
        <w:tc>
          <w:tcPr>
            <w:tcW w:w="9486" w:type="dxa"/>
          </w:tcPr>
          <w:p w14:paraId="5AA67344" w14:textId="33B67741" w:rsidR="00ED5108" w:rsidRDefault="0008492B">
            <w:r>
              <w:rPr>
                <w:color w:val="000000"/>
                <w:sz w:val="20"/>
                <w:szCs w:val="20"/>
              </w:rPr>
              <w:t>T</w:t>
            </w:r>
            <w:r w:rsidRPr="00A9611F">
              <w:rPr>
                <w:color w:val="000000"/>
                <w:sz w:val="20"/>
                <w:szCs w:val="20"/>
              </w:rPr>
              <w:t>hree pupils were eligible for this funding in the last academic year. A similar provision to what is outlined throughout this report was offered.</w:t>
            </w:r>
          </w:p>
        </w:tc>
      </w:tr>
      <w:tr w:rsidR="00ED5108" w14:paraId="2D016C33" w14:textId="77777777" w:rsidTr="00CA4421">
        <w:tc>
          <w:tcPr>
            <w:tcW w:w="9486" w:type="dxa"/>
            <w:shd w:val="clear" w:color="auto" w:fill="CFDCE3"/>
          </w:tcPr>
          <w:p w14:paraId="3A5A15C1" w14:textId="789D6271" w:rsidR="00ED5108" w:rsidRPr="00E86F05" w:rsidRDefault="00ED5108" w:rsidP="00ED5108">
            <w:pPr>
              <w:spacing w:before="60" w:after="60"/>
              <w:rPr>
                <w:b/>
                <w:bCs/>
              </w:rPr>
            </w:pPr>
            <w:r w:rsidRPr="00E86F05">
              <w:rPr>
                <w:b/>
                <w:bCs/>
                <w:color w:val="000000"/>
                <w:szCs w:val="28"/>
              </w:rPr>
              <w:t>The impact of that spending on service pupil premium eligible pupils</w:t>
            </w:r>
          </w:p>
        </w:tc>
      </w:tr>
      <w:tr w:rsidR="00ED5108" w14:paraId="703D7ACC" w14:textId="77777777" w:rsidTr="00ED5108">
        <w:tc>
          <w:tcPr>
            <w:tcW w:w="9486" w:type="dxa"/>
          </w:tcPr>
          <w:p w14:paraId="6B91124C" w14:textId="77777777" w:rsidR="0008492B" w:rsidRDefault="0008492B" w:rsidP="0008492B">
            <w:pPr>
              <w:rPr>
                <w:color w:val="000000"/>
                <w:sz w:val="20"/>
                <w:szCs w:val="20"/>
              </w:rPr>
            </w:pPr>
            <w:r w:rsidRPr="00A9611F">
              <w:rPr>
                <w:color w:val="000000"/>
                <w:sz w:val="20"/>
                <w:szCs w:val="20"/>
              </w:rPr>
              <w:t>Pupils identified benefitted from this funding through SEMH and wellbeing opportunities</w:t>
            </w:r>
            <w:r>
              <w:rPr>
                <w:color w:val="000000"/>
                <w:sz w:val="20"/>
                <w:szCs w:val="20"/>
              </w:rPr>
              <w:t>.</w:t>
            </w:r>
          </w:p>
          <w:p w14:paraId="2AA0A743" w14:textId="3777D370" w:rsidR="00ED5108" w:rsidRDefault="0008492B" w:rsidP="0008492B">
            <w:r w:rsidRPr="00A9611F">
              <w:rPr>
                <w:color w:val="000000"/>
                <w:sz w:val="20"/>
                <w:szCs w:val="20"/>
              </w:rPr>
              <w:t>Academic progress made</w:t>
            </w:r>
            <w:r>
              <w:rPr>
                <w:color w:val="000000"/>
                <w:sz w:val="20"/>
                <w:szCs w:val="20"/>
              </w:rPr>
              <w:t xml:space="preserve"> and attendance above national averages.</w:t>
            </w:r>
          </w:p>
        </w:tc>
      </w:tr>
    </w:tbl>
    <w:p w14:paraId="2A7D555F" w14:textId="77777777" w:rsidR="00E66558" w:rsidRDefault="00E66558">
      <w:pPr>
        <w:spacing w:after="0" w:line="240" w:lineRule="auto"/>
      </w:pPr>
    </w:p>
    <w:bookmarkEnd w:id="15"/>
    <w:bookmarkEnd w:id="16"/>
    <w:bookmarkEnd w:id="17"/>
    <w:p w14:paraId="2A7D5564" w14:textId="77777777" w:rsidR="00E66558" w:rsidRDefault="00E66558"/>
    <w:sectPr w:rsidR="00E66558">
      <w:headerReference w:type="default" r:id="rId20"/>
      <w:footerReference w:type="default" r:id="rId2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CCE11" w14:textId="77777777" w:rsidR="00C24A56" w:rsidRDefault="00C24A56">
      <w:pPr>
        <w:spacing w:after="0" w:line="240" w:lineRule="auto"/>
      </w:pPr>
      <w:r>
        <w:separator/>
      </w:r>
    </w:p>
  </w:endnote>
  <w:endnote w:type="continuationSeparator" w:id="0">
    <w:p w14:paraId="4648D190" w14:textId="77777777" w:rsidR="00C24A56" w:rsidRDefault="00C24A56">
      <w:pPr>
        <w:spacing w:after="0" w:line="240" w:lineRule="auto"/>
      </w:pPr>
      <w:r>
        <w:continuationSeparator/>
      </w:r>
    </w:p>
  </w:endnote>
  <w:endnote w:type="continuationNotice" w:id="1">
    <w:p w14:paraId="75810065" w14:textId="77777777" w:rsidR="00C24A56" w:rsidRDefault="00C24A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5B326C76" w:rsidR="00C373EA" w:rsidRDefault="009D71E8">
    <w:pPr>
      <w:pStyle w:val="Footer"/>
      <w:ind w:firstLine="4513"/>
    </w:pPr>
    <w:r>
      <w:fldChar w:fldCharType="begin"/>
    </w:r>
    <w:r>
      <w:instrText xml:space="preserve"> PAGE </w:instrText>
    </w:r>
    <w:r>
      <w:fldChar w:fldCharType="separate"/>
    </w:r>
    <w:r w:rsidR="0073114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4E9D8" w14:textId="77777777" w:rsidR="00C24A56" w:rsidRDefault="00C24A56">
      <w:pPr>
        <w:spacing w:after="0" w:line="240" w:lineRule="auto"/>
      </w:pPr>
      <w:r>
        <w:separator/>
      </w:r>
    </w:p>
  </w:footnote>
  <w:footnote w:type="continuationSeparator" w:id="0">
    <w:p w14:paraId="110A9926" w14:textId="77777777" w:rsidR="00C24A56" w:rsidRDefault="00C24A56">
      <w:pPr>
        <w:spacing w:after="0" w:line="240" w:lineRule="auto"/>
      </w:pPr>
      <w:r>
        <w:continuationSeparator/>
      </w:r>
    </w:p>
  </w:footnote>
  <w:footnote w:type="continuationNotice" w:id="1">
    <w:p w14:paraId="0A89659D" w14:textId="77777777" w:rsidR="00C24A56" w:rsidRDefault="00C24A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41701A4"/>
    <w:multiLevelType w:val="hybridMultilevel"/>
    <w:tmpl w:val="35ECF65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6854DF3"/>
    <w:multiLevelType w:val="hybridMultilevel"/>
    <w:tmpl w:val="61BCEB80"/>
    <w:lvl w:ilvl="0" w:tplc="25A8E3B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7"/>
  </w:num>
  <w:num w:numId="7">
    <w:abstractNumId w:val="11"/>
  </w:num>
  <w:num w:numId="8">
    <w:abstractNumId w:val="15"/>
  </w:num>
  <w:num w:numId="9">
    <w:abstractNumId w:val="13"/>
  </w:num>
  <w:num w:numId="10">
    <w:abstractNumId w:val="12"/>
  </w:num>
  <w:num w:numId="11">
    <w:abstractNumId w:val="2"/>
  </w:num>
  <w:num w:numId="12">
    <w:abstractNumId w:val="14"/>
  </w:num>
  <w:num w:numId="13">
    <w:abstractNumId w:val="9"/>
  </w:num>
  <w:num w:numId="14">
    <w:abstractNumId w:val="8"/>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A45"/>
    <w:rsid w:val="00005944"/>
    <w:rsid w:val="000131BA"/>
    <w:rsid w:val="00023729"/>
    <w:rsid w:val="000243B4"/>
    <w:rsid w:val="0002530E"/>
    <w:rsid w:val="0002710D"/>
    <w:rsid w:val="00036678"/>
    <w:rsid w:val="000412FF"/>
    <w:rsid w:val="000452EB"/>
    <w:rsid w:val="00045603"/>
    <w:rsid w:val="000463AE"/>
    <w:rsid w:val="000507A3"/>
    <w:rsid w:val="00055B66"/>
    <w:rsid w:val="00060A62"/>
    <w:rsid w:val="00064366"/>
    <w:rsid w:val="00066B73"/>
    <w:rsid w:val="00071481"/>
    <w:rsid w:val="00075FAE"/>
    <w:rsid w:val="00082F38"/>
    <w:rsid w:val="000837DB"/>
    <w:rsid w:val="0008384B"/>
    <w:rsid w:val="0008492B"/>
    <w:rsid w:val="00085C43"/>
    <w:rsid w:val="00092377"/>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10F0E"/>
    <w:rsid w:val="00114288"/>
    <w:rsid w:val="00115538"/>
    <w:rsid w:val="00116FA8"/>
    <w:rsid w:val="00120423"/>
    <w:rsid w:val="00120AB1"/>
    <w:rsid w:val="00123A7F"/>
    <w:rsid w:val="001278D0"/>
    <w:rsid w:val="00127F72"/>
    <w:rsid w:val="00134291"/>
    <w:rsid w:val="00140646"/>
    <w:rsid w:val="00147A4B"/>
    <w:rsid w:val="00152554"/>
    <w:rsid w:val="00152F5A"/>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3C70"/>
    <w:rsid w:val="001948FB"/>
    <w:rsid w:val="00195B55"/>
    <w:rsid w:val="001A2FE8"/>
    <w:rsid w:val="001A33AC"/>
    <w:rsid w:val="001C1C51"/>
    <w:rsid w:val="001D2BDA"/>
    <w:rsid w:val="001D4FC9"/>
    <w:rsid w:val="001D76A1"/>
    <w:rsid w:val="001E0ECA"/>
    <w:rsid w:val="001E206F"/>
    <w:rsid w:val="001E5750"/>
    <w:rsid w:val="001E66BA"/>
    <w:rsid w:val="001E7739"/>
    <w:rsid w:val="001F3DB4"/>
    <w:rsid w:val="001F4D91"/>
    <w:rsid w:val="001F7564"/>
    <w:rsid w:val="0020003B"/>
    <w:rsid w:val="00202E1B"/>
    <w:rsid w:val="00203DB9"/>
    <w:rsid w:val="00204F40"/>
    <w:rsid w:val="002054B1"/>
    <w:rsid w:val="00205C5B"/>
    <w:rsid w:val="00205DEF"/>
    <w:rsid w:val="002112C3"/>
    <w:rsid w:val="00212AA9"/>
    <w:rsid w:val="002131E5"/>
    <w:rsid w:val="00216C8A"/>
    <w:rsid w:val="00225282"/>
    <w:rsid w:val="00226317"/>
    <w:rsid w:val="00231539"/>
    <w:rsid w:val="00237A6A"/>
    <w:rsid w:val="00242093"/>
    <w:rsid w:val="00243F22"/>
    <w:rsid w:val="002523E3"/>
    <w:rsid w:val="00252AD6"/>
    <w:rsid w:val="002542CE"/>
    <w:rsid w:val="00254A86"/>
    <w:rsid w:val="00257581"/>
    <w:rsid w:val="00257A4E"/>
    <w:rsid w:val="002605A6"/>
    <w:rsid w:val="002654F6"/>
    <w:rsid w:val="00266FA5"/>
    <w:rsid w:val="00276FBA"/>
    <w:rsid w:val="00277665"/>
    <w:rsid w:val="00277E3A"/>
    <w:rsid w:val="00282C3B"/>
    <w:rsid w:val="002837AE"/>
    <w:rsid w:val="002920F4"/>
    <w:rsid w:val="002940F3"/>
    <w:rsid w:val="002953FF"/>
    <w:rsid w:val="00295842"/>
    <w:rsid w:val="002B12D0"/>
    <w:rsid w:val="002B1384"/>
    <w:rsid w:val="002B3574"/>
    <w:rsid w:val="002B61AE"/>
    <w:rsid w:val="002B6B74"/>
    <w:rsid w:val="002C6AE7"/>
    <w:rsid w:val="002D2D4B"/>
    <w:rsid w:val="002D3805"/>
    <w:rsid w:val="002D6B44"/>
    <w:rsid w:val="002E66AE"/>
    <w:rsid w:val="002E7763"/>
    <w:rsid w:val="002E7781"/>
    <w:rsid w:val="002F0FE8"/>
    <w:rsid w:val="002F4C6F"/>
    <w:rsid w:val="002F5011"/>
    <w:rsid w:val="002F5842"/>
    <w:rsid w:val="002F7847"/>
    <w:rsid w:val="00306562"/>
    <w:rsid w:val="00306CB7"/>
    <w:rsid w:val="003111F5"/>
    <w:rsid w:val="0031272C"/>
    <w:rsid w:val="003143F9"/>
    <w:rsid w:val="00317664"/>
    <w:rsid w:val="003225FA"/>
    <w:rsid w:val="00336200"/>
    <w:rsid w:val="00337418"/>
    <w:rsid w:val="00351141"/>
    <w:rsid w:val="00351D83"/>
    <w:rsid w:val="00352197"/>
    <w:rsid w:val="00353E46"/>
    <w:rsid w:val="003576C4"/>
    <w:rsid w:val="0036277A"/>
    <w:rsid w:val="00366AB0"/>
    <w:rsid w:val="003700E8"/>
    <w:rsid w:val="00372C38"/>
    <w:rsid w:val="0037437C"/>
    <w:rsid w:val="00376951"/>
    <w:rsid w:val="0038146B"/>
    <w:rsid w:val="0038340F"/>
    <w:rsid w:val="00384457"/>
    <w:rsid w:val="00384F24"/>
    <w:rsid w:val="003A32B2"/>
    <w:rsid w:val="003A47DD"/>
    <w:rsid w:val="003A5F67"/>
    <w:rsid w:val="003A634F"/>
    <w:rsid w:val="003B14C1"/>
    <w:rsid w:val="003B2884"/>
    <w:rsid w:val="003B57B8"/>
    <w:rsid w:val="003B588A"/>
    <w:rsid w:val="003B621D"/>
    <w:rsid w:val="003C4388"/>
    <w:rsid w:val="003C4C27"/>
    <w:rsid w:val="003C5C2D"/>
    <w:rsid w:val="003C6717"/>
    <w:rsid w:val="003C7F7B"/>
    <w:rsid w:val="003D0CD6"/>
    <w:rsid w:val="003D2EAA"/>
    <w:rsid w:val="003D7D91"/>
    <w:rsid w:val="003E054C"/>
    <w:rsid w:val="003E1EC5"/>
    <w:rsid w:val="003E27A0"/>
    <w:rsid w:val="003E3872"/>
    <w:rsid w:val="003F105F"/>
    <w:rsid w:val="004044AA"/>
    <w:rsid w:val="004044C8"/>
    <w:rsid w:val="00404F3F"/>
    <w:rsid w:val="00410B5D"/>
    <w:rsid w:val="00413BEC"/>
    <w:rsid w:val="0041554B"/>
    <w:rsid w:val="0042265E"/>
    <w:rsid w:val="004235F8"/>
    <w:rsid w:val="00424ED7"/>
    <w:rsid w:val="00425258"/>
    <w:rsid w:val="00426217"/>
    <w:rsid w:val="00431A80"/>
    <w:rsid w:val="00432630"/>
    <w:rsid w:val="00435A89"/>
    <w:rsid w:val="00442E7D"/>
    <w:rsid w:val="00443EE2"/>
    <w:rsid w:val="004470A5"/>
    <w:rsid w:val="00452267"/>
    <w:rsid w:val="00453307"/>
    <w:rsid w:val="00455A02"/>
    <w:rsid w:val="004560EC"/>
    <w:rsid w:val="00457E36"/>
    <w:rsid w:val="00460BD3"/>
    <w:rsid w:val="00462F8F"/>
    <w:rsid w:val="004651D6"/>
    <w:rsid w:val="004708F2"/>
    <w:rsid w:val="004724DE"/>
    <w:rsid w:val="00474F26"/>
    <w:rsid w:val="004770FE"/>
    <w:rsid w:val="0048157F"/>
    <w:rsid w:val="00481D56"/>
    <w:rsid w:val="00484131"/>
    <w:rsid w:val="00485842"/>
    <w:rsid w:val="00490408"/>
    <w:rsid w:val="004A3C3E"/>
    <w:rsid w:val="004A4C45"/>
    <w:rsid w:val="004B0485"/>
    <w:rsid w:val="004B428E"/>
    <w:rsid w:val="004B4D0A"/>
    <w:rsid w:val="004B4D37"/>
    <w:rsid w:val="004C384A"/>
    <w:rsid w:val="004C42F0"/>
    <w:rsid w:val="004C60F7"/>
    <w:rsid w:val="004D272D"/>
    <w:rsid w:val="004D50C8"/>
    <w:rsid w:val="004D64AB"/>
    <w:rsid w:val="004D6B72"/>
    <w:rsid w:val="004D74D6"/>
    <w:rsid w:val="004E1D73"/>
    <w:rsid w:val="004E72DD"/>
    <w:rsid w:val="004F2DB7"/>
    <w:rsid w:val="004F7878"/>
    <w:rsid w:val="005025FB"/>
    <w:rsid w:val="00503462"/>
    <w:rsid w:val="0051286E"/>
    <w:rsid w:val="00516021"/>
    <w:rsid w:val="00516457"/>
    <w:rsid w:val="00516641"/>
    <w:rsid w:val="0051729F"/>
    <w:rsid w:val="00520A0C"/>
    <w:rsid w:val="00530E37"/>
    <w:rsid w:val="00535946"/>
    <w:rsid w:val="005452CF"/>
    <w:rsid w:val="005464A1"/>
    <w:rsid w:val="00546F12"/>
    <w:rsid w:val="0055330B"/>
    <w:rsid w:val="0055339C"/>
    <w:rsid w:val="005542CC"/>
    <w:rsid w:val="00556104"/>
    <w:rsid w:val="00560424"/>
    <w:rsid w:val="00562B3C"/>
    <w:rsid w:val="0056457B"/>
    <w:rsid w:val="00564E40"/>
    <w:rsid w:val="00572C82"/>
    <w:rsid w:val="005750E2"/>
    <w:rsid w:val="0058207B"/>
    <w:rsid w:val="005830BA"/>
    <w:rsid w:val="0058313F"/>
    <w:rsid w:val="00585859"/>
    <w:rsid w:val="00586FBC"/>
    <w:rsid w:val="005879C9"/>
    <w:rsid w:val="00590D6B"/>
    <w:rsid w:val="00594CAD"/>
    <w:rsid w:val="00595039"/>
    <w:rsid w:val="005951D3"/>
    <w:rsid w:val="005A1D0B"/>
    <w:rsid w:val="005A3C6B"/>
    <w:rsid w:val="005B1EA5"/>
    <w:rsid w:val="005C54A0"/>
    <w:rsid w:val="005D0D15"/>
    <w:rsid w:val="005D7176"/>
    <w:rsid w:val="005E18CB"/>
    <w:rsid w:val="005E1F24"/>
    <w:rsid w:val="005E3667"/>
    <w:rsid w:val="005E73F1"/>
    <w:rsid w:val="005F07EF"/>
    <w:rsid w:val="005F16B6"/>
    <w:rsid w:val="005F5224"/>
    <w:rsid w:val="00600B2E"/>
    <w:rsid w:val="00601122"/>
    <w:rsid w:val="00606521"/>
    <w:rsid w:val="00607CEB"/>
    <w:rsid w:val="00607E4C"/>
    <w:rsid w:val="0061063F"/>
    <w:rsid w:val="00613299"/>
    <w:rsid w:val="0061762D"/>
    <w:rsid w:val="006211AA"/>
    <w:rsid w:val="00634238"/>
    <w:rsid w:val="00635FBC"/>
    <w:rsid w:val="00637253"/>
    <w:rsid w:val="00637728"/>
    <w:rsid w:val="0064113A"/>
    <w:rsid w:val="0064167B"/>
    <w:rsid w:val="00644002"/>
    <w:rsid w:val="006458B1"/>
    <w:rsid w:val="00650529"/>
    <w:rsid w:val="00650BAB"/>
    <w:rsid w:val="00651737"/>
    <w:rsid w:val="006652DD"/>
    <w:rsid w:val="006671BF"/>
    <w:rsid w:val="00672A7D"/>
    <w:rsid w:val="00681416"/>
    <w:rsid w:val="00684259"/>
    <w:rsid w:val="006A06F5"/>
    <w:rsid w:val="006A0ED2"/>
    <w:rsid w:val="006A5BAB"/>
    <w:rsid w:val="006B0A73"/>
    <w:rsid w:val="006B5A6B"/>
    <w:rsid w:val="006C0F82"/>
    <w:rsid w:val="006C13DA"/>
    <w:rsid w:val="006C25E8"/>
    <w:rsid w:val="006C332E"/>
    <w:rsid w:val="006C5901"/>
    <w:rsid w:val="006C67B8"/>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0A79"/>
    <w:rsid w:val="007109F6"/>
    <w:rsid w:val="0071113A"/>
    <w:rsid w:val="00711BE3"/>
    <w:rsid w:val="00721B51"/>
    <w:rsid w:val="00724FA7"/>
    <w:rsid w:val="0072507C"/>
    <w:rsid w:val="00725415"/>
    <w:rsid w:val="00727505"/>
    <w:rsid w:val="00731144"/>
    <w:rsid w:val="00731581"/>
    <w:rsid w:val="0073481D"/>
    <w:rsid w:val="00741B9E"/>
    <w:rsid w:val="00743DAC"/>
    <w:rsid w:val="007455B3"/>
    <w:rsid w:val="007502CD"/>
    <w:rsid w:val="00752AE7"/>
    <w:rsid w:val="00752D3B"/>
    <w:rsid w:val="0075337B"/>
    <w:rsid w:val="0075382C"/>
    <w:rsid w:val="00753F85"/>
    <w:rsid w:val="00755CD4"/>
    <w:rsid w:val="00756BDA"/>
    <w:rsid w:val="00757F96"/>
    <w:rsid w:val="007610B5"/>
    <w:rsid w:val="007623CB"/>
    <w:rsid w:val="00762652"/>
    <w:rsid w:val="00764551"/>
    <w:rsid w:val="007677B8"/>
    <w:rsid w:val="00773AEB"/>
    <w:rsid w:val="00781713"/>
    <w:rsid w:val="00785285"/>
    <w:rsid w:val="0078529D"/>
    <w:rsid w:val="00785E77"/>
    <w:rsid w:val="00787DC1"/>
    <w:rsid w:val="00791DDE"/>
    <w:rsid w:val="00793FF7"/>
    <w:rsid w:val="00794070"/>
    <w:rsid w:val="0079445E"/>
    <w:rsid w:val="007958CA"/>
    <w:rsid w:val="007A63CA"/>
    <w:rsid w:val="007A713B"/>
    <w:rsid w:val="007A7DA0"/>
    <w:rsid w:val="007B64E5"/>
    <w:rsid w:val="007C2F04"/>
    <w:rsid w:val="007E0BCA"/>
    <w:rsid w:val="007E4BA1"/>
    <w:rsid w:val="007E6609"/>
    <w:rsid w:val="007F06E5"/>
    <w:rsid w:val="007F5B8B"/>
    <w:rsid w:val="00817E9A"/>
    <w:rsid w:val="00827786"/>
    <w:rsid w:val="00827BDA"/>
    <w:rsid w:val="00830D57"/>
    <w:rsid w:val="00831F00"/>
    <w:rsid w:val="00837B59"/>
    <w:rsid w:val="00850CA0"/>
    <w:rsid w:val="00852A2F"/>
    <w:rsid w:val="00856394"/>
    <w:rsid w:val="008574D9"/>
    <w:rsid w:val="008608EE"/>
    <w:rsid w:val="00860B07"/>
    <w:rsid w:val="008616F6"/>
    <w:rsid w:val="0086259C"/>
    <w:rsid w:val="008674ED"/>
    <w:rsid w:val="0087074C"/>
    <w:rsid w:val="008727E3"/>
    <w:rsid w:val="008732AD"/>
    <w:rsid w:val="00883F24"/>
    <w:rsid w:val="00893399"/>
    <w:rsid w:val="00897E1F"/>
    <w:rsid w:val="008A3E8E"/>
    <w:rsid w:val="008B2CB4"/>
    <w:rsid w:val="008B3325"/>
    <w:rsid w:val="008B3D82"/>
    <w:rsid w:val="008B4F9B"/>
    <w:rsid w:val="008B5503"/>
    <w:rsid w:val="008B6404"/>
    <w:rsid w:val="008C2C21"/>
    <w:rsid w:val="008C7DD3"/>
    <w:rsid w:val="008E000B"/>
    <w:rsid w:val="008E2926"/>
    <w:rsid w:val="008E35C6"/>
    <w:rsid w:val="008E3F49"/>
    <w:rsid w:val="008E7FBC"/>
    <w:rsid w:val="008F243B"/>
    <w:rsid w:val="008F4675"/>
    <w:rsid w:val="008F50FE"/>
    <w:rsid w:val="008F61A5"/>
    <w:rsid w:val="008F69CD"/>
    <w:rsid w:val="009009BC"/>
    <w:rsid w:val="00901E60"/>
    <w:rsid w:val="00904A66"/>
    <w:rsid w:val="00905029"/>
    <w:rsid w:val="00910676"/>
    <w:rsid w:val="00921A3A"/>
    <w:rsid w:val="0092287F"/>
    <w:rsid w:val="0092495B"/>
    <w:rsid w:val="0092660E"/>
    <w:rsid w:val="00936519"/>
    <w:rsid w:val="00941DA3"/>
    <w:rsid w:val="00942C0C"/>
    <w:rsid w:val="00951711"/>
    <w:rsid w:val="009539E3"/>
    <w:rsid w:val="00954A5E"/>
    <w:rsid w:val="00954F3F"/>
    <w:rsid w:val="009551B2"/>
    <w:rsid w:val="0096022C"/>
    <w:rsid w:val="00964625"/>
    <w:rsid w:val="00980937"/>
    <w:rsid w:val="00980C5E"/>
    <w:rsid w:val="00981C1D"/>
    <w:rsid w:val="0099109C"/>
    <w:rsid w:val="009936DB"/>
    <w:rsid w:val="00993CFC"/>
    <w:rsid w:val="00997256"/>
    <w:rsid w:val="009A1B90"/>
    <w:rsid w:val="009A1DC2"/>
    <w:rsid w:val="009A5EEA"/>
    <w:rsid w:val="009B0906"/>
    <w:rsid w:val="009B351C"/>
    <w:rsid w:val="009B38F2"/>
    <w:rsid w:val="009B7433"/>
    <w:rsid w:val="009C0914"/>
    <w:rsid w:val="009C27E5"/>
    <w:rsid w:val="009D24A1"/>
    <w:rsid w:val="009D3891"/>
    <w:rsid w:val="009D43E3"/>
    <w:rsid w:val="009D71E8"/>
    <w:rsid w:val="009E104B"/>
    <w:rsid w:val="009E7DE4"/>
    <w:rsid w:val="009F3BBD"/>
    <w:rsid w:val="00A022AB"/>
    <w:rsid w:val="00A063DD"/>
    <w:rsid w:val="00A063F1"/>
    <w:rsid w:val="00A10873"/>
    <w:rsid w:val="00A10AE7"/>
    <w:rsid w:val="00A112B5"/>
    <w:rsid w:val="00A14EEA"/>
    <w:rsid w:val="00A33636"/>
    <w:rsid w:val="00A44FBB"/>
    <w:rsid w:val="00A50104"/>
    <w:rsid w:val="00A522E0"/>
    <w:rsid w:val="00A52823"/>
    <w:rsid w:val="00A53F75"/>
    <w:rsid w:val="00A63579"/>
    <w:rsid w:val="00A638AC"/>
    <w:rsid w:val="00A64475"/>
    <w:rsid w:val="00A66425"/>
    <w:rsid w:val="00A6790B"/>
    <w:rsid w:val="00A727E5"/>
    <w:rsid w:val="00A748B5"/>
    <w:rsid w:val="00A80A32"/>
    <w:rsid w:val="00A82A98"/>
    <w:rsid w:val="00A82D16"/>
    <w:rsid w:val="00A852F2"/>
    <w:rsid w:val="00A8712A"/>
    <w:rsid w:val="00A87991"/>
    <w:rsid w:val="00A90D1A"/>
    <w:rsid w:val="00A95F75"/>
    <w:rsid w:val="00A968DA"/>
    <w:rsid w:val="00A96B83"/>
    <w:rsid w:val="00AA355B"/>
    <w:rsid w:val="00AA42E5"/>
    <w:rsid w:val="00AA4B50"/>
    <w:rsid w:val="00AB24FA"/>
    <w:rsid w:val="00AD7B5A"/>
    <w:rsid w:val="00AE229F"/>
    <w:rsid w:val="00AF49E2"/>
    <w:rsid w:val="00AF5E20"/>
    <w:rsid w:val="00AF7E87"/>
    <w:rsid w:val="00B002FA"/>
    <w:rsid w:val="00B00327"/>
    <w:rsid w:val="00B024B3"/>
    <w:rsid w:val="00B02DD3"/>
    <w:rsid w:val="00B11DE8"/>
    <w:rsid w:val="00B179ED"/>
    <w:rsid w:val="00B20E18"/>
    <w:rsid w:val="00B331E1"/>
    <w:rsid w:val="00B35DDC"/>
    <w:rsid w:val="00B413B0"/>
    <w:rsid w:val="00B51BCC"/>
    <w:rsid w:val="00B572C4"/>
    <w:rsid w:val="00B60858"/>
    <w:rsid w:val="00B74D4E"/>
    <w:rsid w:val="00B80219"/>
    <w:rsid w:val="00B87184"/>
    <w:rsid w:val="00B910E4"/>
    <w:rsid w:val="00B91453"/>
    <w:rsid w:val="00B93D71"/>
    <w:rsid w:val="00B9733A"/>
    <w:rsid w:val="00BA19A5"/>
    <w:rsid w:val="00BA5E95"/>
    <w:rsid w:val="00BB24BD"/>
    <w:rsid w:val="00BC078B"/>
    <w:rsid w:val="00BC3A7D"/>
    <w:rsid w:val="00BC62B0"/>
    <w:rsid w:val="00BC67F6"/>
    <w:rsid w:val="00BD2004"/>
    <w:rsid w:val="00BD4B12"/>
    <w:rsid w:val="00BD700D"/>
    <w:rsid w:val="00BE2F92"/>
    <w:rsid w:val="00BE44AC"/>
    <w:rsid w:val="00BF0D5F"/>
    <w:rsid w:val="00BF59B3"/>
    <w:rsid w:val="00BF6F95"/>
    <w:rsid w:val="00C10BCF"/>
    <w:rsid w:val="00C11EB4"/>
    <w:rsid w:val="00C12746"/>
    <w:rsid w:val="00C23C11"/>
    <w:rsid w:val="00C24A56"/>
    <w:rsid w:val="00C25827"/>
    <w:rsid w:val="00C31BB8"/>
    <w:rsid w:val="00C349CC"/>
    <w:rsid w:val="00C373EA"/>
    <w:rsid w:val="00C41150"/>
    <w:rsid w:val="00C43CA3"/>
    <w:rsid w:val="00C43D9D"/>
    <w:rsid w:val="00C43EA4"/>
    <w:rsid w:val="00C50040"/>
    <w:rsid w:val="00C52DFF"/>
    <w:rsid w:val="00C52FC1"/>
    <w:rsid w:val="00C621C1"/>
    <w:rsid w:val="00C62989"/>
    <w:rsid w:val="00C65CBB"/>
    <w:rsid w:val="00C74684"/>
    <w:rsid w:val="00C77E74"/>
    <w:rsid w:val="00C77FEF"/>
    <w:rsid w:val="00C80F37"/>
    <w:rsid w:val="00C82819"/>
    <w:rsid w:val="00C83659"/>
    <w:rsid w:val="00C97A7F"/>
    <w:rsid w:val="00CA4421"/>
    <w:rsid w:val="00CA5363"/>
    <w:rsid w:val="00CA7D07"/>
    <w:rsid w:val="00CB24A4"/>
    <w:rsid w:val="00CB5B17"/>
    <w:rsid w:val="00CC2C28"/>
    <w:rsid w:val="00CC4443"/>
    <w:rsid w:val="00CC5CAF"/>
    <w:rsid w:val="00CE5971"/>
    <w:rsid w:val="00D03233"/>
    <w:rsid w:val="00D06874"/>
    <w:rsid w:val="00D07530"/>
    <w:rsid w:val="00D173F7"/>
    <w:rsid w:val="00D175D8"/>
    <w:rsid w:val="00D20203"/>
    <w:rsid w:val="00D204E0"/>
    <w:rsid w:val="00D20968"/>
    <w:rsid w:val="00D21354"/>
    <w:rsid w:val="00D22400"/>
    <w:rsid w:val="00D22C39"/>
    <w:rsid w:val="00D23F4A"/>
    <w:rsid w:val="00D264E2"/>
    <w:rsid w:val="00D278BA"/>
    <w:rsid w:val="00D33FE5"/>
    <w:rsid w:val="00D348C0"/>
    <w:rsid w:val="00D3578A"/>
    <w:rsid w:val="00D43A15"/>
    <w:rsid w:val="00D4463C"/>
    <w:rsid w:val="00D501EE"/>
    <w:rsid w:val="00D517DC"/>
    <w:rsid w:val="00D5360D"/>
    <w:rsid w:val="00D5590D"/>
    <w:rsid w:val="00D618E4"/>
    <w:rsid w:val="00D61DA5"/>
    <w:rsid w:val="00D63B6F"/>
    <w:rsid w:val="00D642A3"/>
    <w:rsid w:val="00D71B8A"/>
    <w:rsid w:val="00D72C08"/>
    <w:rsid w:val="00D81269"/>
    <w:rsid w:val="00D81325"/>
    <w:rsid w:val="00D84927"/>
    <w:rsid w:val="00D875ED"/>
    <w:rsid w:val="00D877D0"/>
    <w:rsid w:val="00D90013"/>
    <w:rsid w:val="00D91B9C"/>
    <w:rsid w:val="00D92C1B"/>
    <w:rsid w:val="00D94CC7"/>
    <w:rsid w:val="00DA1AF4"/>
    <w:rsid w:val="00DA351C"/>
    <w:rsid w:val="00DB0C60"/>
    <w:rsid w:val="00DC641A"/>
    <w:rsid w:val="00DD21A1"/>
    <w:rsid w:val="00DD6B7D"/>
    <w:rsid w:val="00DD6E14"/>
    <w:rsid w:val="00DE15AC"/>
    <w:rsid w:val="00DF2015"/>
    <w:rsid w:val="00E02C11"/>
    <w:rsid w:val="00E061EC"/>
    <w:rsid w:val="00E10E81"/>
    <w:rsid w:val="00E13E51"/>
    <w:rsid w:val="00E21F56"/>
    <w:rsid w:val="00E27096"/>
    <w:rsid w:val="00E3014F"/>
    <w:rsid w:val="00E33C27"/>
    <w:rsid w:val="00E4286E"/>
    <w:rsid w:val="00E42C8C"/>
    <w:rsid w:val="00E43EAD"/>
    <w:rsid w:val="00E62554"/>
    <w:rsid w:val="00E62DCB"/>
    <w:rsid w:val="00E651DD"/>
    <w:rsid w:val="00E66558"/>
    <w:rsid w:val="00E70D81"/>
    <w:rsid w:val="00E726A6"/>
    <w:rsid w:val="00E73418"/>
    <w:rsid w:val="00E8109E"/>
    <w:rsid w:val="00E86F05"/>
    <w:rsid w:val="00E96B0A"/>
    <w:rsid w:val="00EA3A2A"/>
    <w:rsid w:val="00EB1CE3"/>
    <w:rsid w:val="00EB4556"/>
    <w:rsid w:val="00EB64C8"/>
    <w:rsid w:val="00EC1FA4"/>
    <w:rsid w:val="00EC3A3B"/>
    <w:rsid w:val="00ED36B7"/>
    <w:rsid w:val="00ED4136"/>
    <w:rsid w:val="00ED5108"/>
    <w:rsid w:val="00ED6AE8"/>
    <w:rsid w:val="00EE2CB2"/>
    <w:rsid w:val="00F012CA"/>
    <w:rsid w:val="00F01752"/>
    <w:rsid w:val="00F017D2"/>
    <w:rsid w:val="00F0355A"/>
    <w:rsid w:val="00F05C44"/>
    <w:rsid w:val="00F07EAB"/>
    <w:rsid w:val="00F15753"/>
    <w:rsid w:val="00F15F79"/>
    <w:rsid w:val="00F16B5C"/>
    <w:rsid w:val="00F21F92"/>
    <w:rsid w:val="00F24A7E"/>
    <w:rsid w:val="00F32ABA"/>
    <w:rsid w:val="00F33DC0"/>
    <w:rsid w:val="00F33F28"/>
    <w:rsid w:val="00F35A40"/>
    <w:rsid w:val="00F35FDE"/>
    <w:rsid w:val="00F40DE1"/>
    <w:rsid w:val="00F4142A"/>
    <w:rsid w:val="00F53CFA"/>
    <w:rsid w:val="00F55D37"/>
    <w:rsid w:val="00F62587"/>
    <w:rsid w:val="00F631A6"/>
    <w:rsid w:val="00F63E9E"/>
    <w:rsid w:val="00F66AA7"/>
    <w:rsid w:val="00F75603"/>
    <w:rsid w:val="00F76843"/>
    <w:rsid w:val="00F776E1"/>
    <w:rsid w:val="00F805C1"/>
    <w:rsid w:val="00F83187"/>
    <w:rsid w:val="00F925EB"/>
    <w:rsid w:val="00F97033"/>
    <w:rsid w:val="00F9739D"/>
    <w:rsid w:val="00F9746F"/>
    <w:rsid w:val="00FA0C3D"/>
    <w:rsid w:val="00FA6DD0"/>
    <w:rsid w:val="00FA7443"/>
    <w:rsid w:val="00FA77CE"/>
    <w:rsid w:val="00FB660B"/>
    <w:rsid w:val="00FC28DF"/>
    <w:rsid w:val="00FD2297"/>
    <w:rsid w:val="00FD6AC6"/>
    <w:rsid w:val="00FE3136"/>
    <w:rsid w:val="00FE50A3"/>
    <w:rsid w:val="00FE5204"/>
    <w:rsid w:val="00FE604C"/>
    <w:rsid w:val="00FF369D"/>
    <w:rsid w:val="00FF6795"/>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customStyle="1"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paragraph" w:styleId="NoSpacing">
    <w:name w:val="No Spacing"/>
    <w:link w:val="NoSpacingChar"/>
    <w:uiPriority w:val="1"/>
    <w:qFormat/>
    <w:rsid w:val="0008492B"/>
    <w:pPr>
      <w:autoSpaceDN/>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08492B"/>
    <w:rPr>
      <w:rFonts w:asciiTheme="minorHAnsi" w:eastAsiaTheme="minorEastAsia" w:hAnsiTheme="minorHAnsi" w:cstheme="minorBidi"/>
      <w:sz w:val="22"/>
      <w:szCs w:val="22"/>
      <w:lang w:val="en-US" w:eastAsia="en-US"/>
    </w:rPr>
  </w:style>
  <w:style w:type="paragraph" w:customStyle="1" w:styleId="TableParagraph">
    <w:name w:val="Table Paragraph"/>
    <w:basedOn w:val="Normal"/>
    <w:uiPriority w:val="1"/>
    <w:qFormat/>
    <w:rsid w:val="0008492B"/>
    <w:pPr>
      <w:widowControl w:val="0"/>
      <w:suppressAutoHyphens w:val="0"/>
      <w:autoSpaceDE w:val="0"/>
      <w:spacing w:after="0" w:line="240" w:lineRule="auto"/>
      <w:ind w:left="68"/>
      <w:jc w:val="center"/>
    </w:pPr>
    <w:rPr>
      <w:rFonts w:ascii="Tahoma" w:eastAsia="Tahoma" w:hAnsi="Tahoma" w:cs="Tahoma"/>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2tic4wvo1iusb.cloudfront.net/eef-guidance-reports/supporting-parents/EEF_Parental_Engagement_Guidance_Report.pdf?v=1635355222" TargetMode="External"/><Relationship Id="rId18" Type="http://schemas.openxmlformats.org/officeDocument/2006/relationships/hyperlink" Target="https://educationendowmentfoundation.org.uk/news/eef-blog-getting-transition-right-part-1-of-2"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d2tic4wvo1iusb.cloudfront.net/documents/guidance-for-teachers/pupil-premium/Pupil_Premium_menu_evidence_brief.pdf.pdf?v=1649431092" TargetMode="External"/><Relationship Id="rId17" Type="http://schemas.openxmlformats.org/officeDocument/2006/relationships/hyperlink" Target="https://d2tic4wvo1iusb.cloudfront.net/documents/guidance-for-teachers/pupil-premium/Pupil_Premium_menu_evidence_brief.pdf.pdf?v=1649431092" TargetMode="External"/><Relationship Id="rId2" Type="http://schemas.openxmlformats.org/officeDocument/2006/relationships/customXml" Target="../customXml/item2.xml"/><Relationship Id="rId16" Type="http://schemas.openxmlformats.org/officeDocument/2006/relationships/hyperlink" Target="https://educationendowmentfoundation.org.uk/news/eef-statement-republication-of-the-evaluation-of-school-breakfast-club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2tic4wvo1iusb.cloudfront.net/eef-guidance-reports/digital/EEF_Digital_Technology_Guidance_Report.pdf?v=1635355216" TargetMode="External"/><Relationship Id="rId5" Type="http://schemas.openxmlformats.org/officeDocument/2006/relationships/styles" Target="styles.xml"/><Relationship Id="rId15" Type="http://schemas.openxmlformats.org/officeDocument/2006/relationships/hyperlink" Target="https://d2tic4wvo1iusb.cloudfront.net/documents/guidance-for-teachers/pupil-premium/Pupil_Premium_menu_evidence_brief.pdf.pdf?v=1649431092" TargetMode="External"/><Relationship Id="rId23" Type="http://schemas.openxmlformats.org/officeDocument/2006/relationships/theme" Target="theme/theme1.xml"/><Relationship Id="rId10" Type="http://schemas.openxmlformats.org/officeDocument/2006/relationships/hyperlink" Target="https://educationendowmentfoundation.org.uk/education-evidence/teaching-learning-toolkit/phonics" TargetMode="External"/><Relationship Id="rId19" Type="http://schemas.openxmlformats.org/officeDocument/2006/relationships/hyperlink" Target="https://d2tic4wvo1iusb.cloudfront.net/documents/guidance-for-teachers/pupil-premium/Pupil_Premium_menu_evidence_brief.pdf.pdf?v=16494310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2tic4wvo1iusb.cloudfront.net/documents/guidance-for-teachers/pupil-premium/Pupil_Premium_menu_evidence_brief.pdf.pdf?v=164943109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CDAA932B2FC4CB443F2B14CF2E762" ma:contentTypeVersion="17" ma:contentTypeDescription="Create a new document." ma:contentTypeScope="" ma:versionID="0161dcd93ab03bef246616a48a8c5b14">
  <xsd:schema xmlns:xsd="http://www.w3.org/2001/XMLSchema" xmlns:xs="http://www.w3.org/2001/XMLSchema" xmlns:p="http://schemas.microsoft.com/office/2006/metadata/properties" xmlns:ns3="8f3901aa-2bf1-4da1-a4ec-ba5f2db27221" xmlns:ns4="d5b4f129-aa78-4e44-9c0c-87d907ad1283" targetNamespace="http://schemas.microsoft.com/office/2006/metadata/properties" ma:root="true" ma:fieldsID="5a9d6776dc10dbde4b70a0434d0ba671" ns3:_="" ns4:_="">
    <xsd:import namespace="8f3901aa-2bf1-4da1-a4ec-ba5f2db27221"/>
    <xsd:import namespace="d5b4f129-aa78-4e44-9c0c-87d907ad12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_activity" minOccurs="0"/>
                <xsd:element ref="ns3:MediaServiceAuto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901aa-2bf1-4da1-a4ec-ba5f2db27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b4f129-aa78-4e44-9c0c-87d907ad12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f3901aa-2bf1-4da1-a4ec-ba5f2db272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AEE2B-D6FD-4CE9-ABB5-1213A01DF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901aa-2bf1-4da1-a4ec-ba5f2db27221"/>
    <ds:schemaRef ds:uri="d5b4f129-aa78-4e44-9c0c-87d907ad12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F4AA2C-87E1-4D37-8E05-471E30900361}">
  <ds:schemaRefs>
    <ds:schemaRef ds:uri="http://purl.org/dc/elements/1.1/"/>
    <ds:schemaRef ds:uri="http://schemas.microsoft.com/office/2006/metadata/properties"/>
    <ds:schemaRef ds:uri="http://schemas.microsoft.com/office/2006/documentManagement/types"/>
    <ds:schemaRef ds:uri="8f3901aa-2bf1-4da1-a4ec-ba5f2db27221"/>
    <ds:schemaRef ds:uri="http://purl.org/dc/terms/"/>
    <ds:schemaRef ds:uri="http://schemas.openxmlformats.org/package/2006/metadata/core-properties"/>
    <ds:schemaRef ds:uri="http://purl.org/dc/dcmitype/"/>
    <ds:schemaRef ds:uri="http://schemas.microsoft.com/office/infopath/2007/PartnerControls"/>
    <ds:schemaRef ds:uri="d5b4f129-aa78-4e44-9c0c-87d907ad1283"/>
    <ds:schemaRef ds:uri="http://www.w3.org/XML/1998/namespace"/>
  </ds:schemaRefs>
</ds:datastoreItem>
</file>

<file path=customXml/itemProps3.xml><?xml version="1.0" encoding="utf-8"?>
<ds:datastoreItem xmlns:ds="http://schemas.openxmlformats.org/officeDocument/2006/customXml" ds:itemID="{6772A1D0-32A0-4B41-8660-88D1C6777F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3593</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Hannah Clark [ Howden-Le-Wear Primary School ]</cp:lastModifiedBy>
  <cp:revision>2</cp:revision>
  <cp:lastPrinted>2014-09-18T05:26:00Z</cp:lastPrinted>
  <dcterms:created xsi:type="dcterms:W3CDTF">2025-11-07T10:51:00Z</dcterms:created>
  <dcterms:modified xsi:type="dcterms:W3CDTF">2025-11-07T10:51:00Z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0x010100912CDAA932B2FC4CB443F2B14CF2E762</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